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C40" w:rsidRDefault="00105245" w:rsidP="00105245">
      <w:pPr>
        <w:jc w:val="center"/>
        <w:rPr>
          <w:rFonts w:ascii="Helvetica" w:eastAsia="宋体" w:hAnsi="Helvetica" w:cs="Helvetica" w:hint="eastAsia"/>
          <w:color w:val="000000"/>
          <w:kern w:val="0"/>
          <w:sz w:val="36"/>
          <w:szCs w:val="36"/>
        </w:rPr>
      </w:pPr>
      <w:r w:rsidRPr="00105245">
        <w:rPr>
          <w:rFonts w:ascii="Helvetica" w:eastAsia="宋体" w:hAnsi="Helvetica" w:cs="Helvetica"/>
          <w:color w:val="000000"/>
          <w:kern w:val="0"/>
          <w:sz w:val="36"/>
          <w:szCs w:val="36"/>
        </w:rPr>
        <w:t>实验安全</w:t>
      </w:r>
      <w:r>
        <w:rPr>
          <w:rFonts w:ascii="Helvetica" w:eastAsia="宋体" w:hAnsi="Helvetica" w:cs="Helvetica" w:hint="eastAsia"/>
          <w:color w:val="000000"/>
          <w:kern w:val="0"/>
          <w:sz w:val="36"/>
          <w:szCs w:val="36"/>
        </w:rPr>
        <w:t>之</w:t>
      </w:r>
      <w:r>
        <w:rPr>
          <w:rFonts w:ascii="Helvetica" w:eastAsia="宋体" w:hAnsi="Helvetica" w:cs="Helvetica" w:hint="eastAsia"/>
          <w:color w:val="000000"/>
          <w:kern w:val="0"/>
          <w:sz w:val="36"/>
          <w:szCs w:val="36"/>
        </w:rPr>
        <w:t xml:space="preserve"> </w:t>
      </w:r>
      <w:r>
        <w:rPr>
          <w:rFonts w:ascii="Helvetica" w:eastAsia="宋体" w:hAnsi="Helvetica" w:cs="Helvetica" w:hint="eastAsia"/>
          <w:color w:val="000000"/>
          <w:kern w:val="0"/>
          <w:sz w:val="36"/>
          <w:szCs w:val="36"/>
        </w:rPr>
        <w:t>“</w:t>
      </w:r>
      <w:r w:rsidRPr="00105245">
        <w:rPr>
          <w:rFonts w:ascii="Helvetica" w:eastAsia="宋体" w:hAnsi="Helvetica" w:cs="Helvetica"/>
          <w:color w:val="000000"/>
          <w:kern w:val="0"/>
          <w:sz w:val="36"/>
          <w:szCs w:val="36"/>
        </w:rPr>
        <w:t>五不伤害</w:t>
      </w:r>
      <w:r>
        <w:rPr>
          <w:rFonts w:ascii="Helvetica" w:eastAsia="宋体" w:hAnsi="Helvetica" w:cs="Helvetica" w:hint="eastAsia"/>
          <w:color w:val="000000"/>
          <w:kern w:val="0"/>
          <w:sz w:val="36"/>
          <w:szCs w:val="36"/>
        </w:rPr>
        <w:t>”</w:t>
      </w:r>
    </w:p>
    <w:p w:rsidR="00105245" w:rsidRDefault="00105245" w:rsidP="00105245">
      <w:pPr>
        <w:jc w:val="center"/>
        <w:rPr>
          <w:rFonts w:ascii="Helvetica" w:eastAsia="宋体" w:hAnsi="Helvetica" w:cs="Helvetica" w:hint="eastAsia"/>
          <w:color w:val="000000"/>
          <w:kern w:val="0"/>
          <w:sz w:val="36"/>
          <w:szCs w:val="36"/>
        </w:rPr>
      </w:pPr>
    </w:p>
    <w:p w:rsidR="00105245" w:rsidRPr="00105245" w:rsidRDefault="00105245" w:rsidP="00105245">
      <w:pPr>
        <w:pStyle w:val="a3"/>
        <w:spacing w:before="0" w:beforeAutospacing="0" w:after="0" w:afterAutospacing="0"/>
        <w:rPr>
          <w:color w:val="FF0000"/>
        </w:rPr>
      </w:pPr>
      <w:r w:rsidRPr="00105245">
        <w:rPr>
          <w:color w:val="FF0000"/>
        </w:rPr>
        <w:t>不伤害自己，</w:t>
      </w:r>
    </w:p>
    <w:p w:rsidR="00105245" w:rsidRPr="00105245" w:rsidRDefault="00105245" w:rsidP="00105245">
      <w:pPr>
        <w:pStyle w:val="a3"/>
        <w:spacing w:before="0" w:beforeAutospacing="0" w:after="0" w:afterAutospacing="0"/>
        <w:rPr>
          <w:color w:val="FF0000"/>
        </w:rPr>
      </w:pPr>
      <w:r w:rsidRPr="00105245">
        <w:rPr>
          <w:color w:val="FF0000"/>
        </w:rPr>
        <w:t>不伤害他人，</w:t>
      </w:r>
    </w:p>
    <w:p w:rsidR="00105245" w:rsidRPr="00105245" w:rsidRDefault="00105245" w:rsidP="00105245">
      <w:pPr>
        <w:pStyle w:val="a3"/>
        <w:spacing w:before="0" w:beforeAutospacing="0" w:after="0" w:afterAutospacing="0"/>
        <w:rPr>
          <w:color w:val="FF0000"/>
        </w:rPr>
      </w:pPr>
      <w:r w:rsidRPr="00105245">
        <w:rPr>
          <w:color w:val="FF0000"/>
        </w:rPr>
        <w:t>不被他人伤害，</w:t>
      </w:r>
    </w:p>
    <w:p w:rsidR="00105245" w:rsidRPr="00105245" w:rsidRDefault="00105245" w:rsidP="00105245">
      <w:pPr>
        <w:pStyle w:val="a3"/>
        <w:spacing w:before="0" w:beforeAutospacing="0" w:after="0" w:afterAutospacing="0"/>
        <w:rPr>
          <w:color w:val="FF0000"/>
        </w:rPr>
      </w:pPr>
      <w:r w:rsidRPr="00105245">
        <w:rPr>
          <w:color w:val="FF0000"/>
        </w:rPr>
        <w:t>保护他人不受伤害，</w:t>
      </w:r>
    </w:p>
    <w:p w:rsidR="00105245" w:rsidRDefault="00105245" w:rsidP="00105245">
      <w:pPr>
        <w:pStyle w:val="a3"/>
        <w:spacing w:before="0" w:beforeAutospacing="0" w:after="0" w:afterAutospacing="0"/>
      </w:pPr>
      <w:r w:rsidRPr="00105245">
        <w:rPr>
          <w:color w:val="FF0000"/>
        </w:rPr>
        <w:t>不让他人伤害他自己。</w:t>
      </w:r>
    </w:p>
    <w:p w:rsidR="00105245" w:rsidRDefault="00105245" w:rsidP="00105245">
      <w:pPr>
        <w:pStyle w:val="a3"/>
        <w:spacing w:before="0" w:beforeAutospacing="0" w:after="0" w:afterAutospacing="0"/>
      </w:pPr>
    </w:p>
    <w:p w:rsidR="00105245" w:rsidRDefault="00105245" w:rsidP="00105245">
      <w:pPr>
        <w:pStyle w:val="a3"/>
        <w:spacing w:before="0" w:beforeAutospacing="0" w:after="0" w:afterAutospacing="0"/>
      </w:pPr>
      <w:r>
        <w:t>“五不伤害”的提出，将安全从我要安全的个人层面提升到了人与人之间相互关爱的责任和义务的社会层面。</w:t>
      </w:r>
    </w:p>
    <w:p w:rsidR="00105245" w:rsidRDefault="00105245" w:rsidP="00105245">
      <w:pPr>
        <w:pStyle w:val="a3"/>
        <w:spacing w:before="0" w:beforeAutospacing="0" w:after="0" w:afterAutospacing="0"/>
      </w:pPr>
    </w:p>
    <w:p w:rsidR="00105245" w:rsidRDefault="00105245" w:rsidP="00105245">
      <w:pPr>
        <w:pStyle w:val="a3"/>
        <w:spacing w:before="0" w:beforeAutospacing="0" w:after="0" w:afterAutospacing="0"/>
      </w:pPr>
      <w:r w:rsidRPr="00105245">
        <w:rPr>
          <w:highlight w:val="yellow"/>
        </w:rPr>
        <w:t>要做到不伤害自己，应做到以下方面</w:t>
      </w:r>
    </w:p>
    <w:p w:rsidR="00105245" w:rsidRDefault="00105245" w:rsidP="00105245">
      <w:pPr>
        <w:pStyle w:val="a3"/>
        <w:spacing w:before="0" w:beforeAutospacing="0" w:after="0" w:afterAutospacing="0"/>
      </w:pPr>
      <w:r>
        <w:t>1、保持正确的工作态度及良好的身体心理状态，保护自己的责任主要靠</w:t>
      </w:r>
      <w:proofErr w:type="gramStart"/>
      <w:r>
        <w:t>自已</w:t>
      </w:r>
      <w:proofErr w:type="gramEnd"/>
      <w:r>
        <w:t>。</w:t>
      </w:r>
    </w:p>
    <w:p w:rsidR="00105245" w:rsidRDefault="00105245" w:rsidP="00105245">
      <w:pPr>
        <w:pStyle w:val="a3"/>
        <w:spacing w:before="0" w:beforeAutospacing="0" w:after="0" w:afterAutospacing="0"/>
      </w:pPr>
      <w:r>
        <w:t>2、掌握所操作的设备的危险因素及控制方法，遵守安全规则，使用必要的防护用品，不违章作业。</w:t>
      </w:r>
    </w:p>
    <w:p w:rsidR="00105245" w:rsidRDefault="00105245" w:rsidP="00105245">
      <w:pPr>
        <w:pStyle w:val="a3"/>
        <w:spacing w:before="0" w:beforeAutospacing="0" w:after="0" w:afterAutospacing="0"/>
      </w:pPr>
      <w:r>
        <w:t>3、任何活动或设备都可能存在危险性，确认无伤害威胁后再实施，三思而后行。 </w:t>
      </w:r>
    </w:p>
    <w:p w:rsidR="00105245" w:rsidRDefault="00105245" w:rsidP="00105245">
      <w:pPr>
        <w:pStyle w:val="a3"/>
        <w:spacing w:before="0" w:beforeAutospacing="0" w:after="0" w:afterAutospacing="0"/>
      </w:pPr>
      <w:r>
        <w:t>4、杜绝侥幸、自大、逞能、想当然心理，莫以患小而为之。</w:t>
      </w:r>
    </w:p>
    <w:p w:rsidR="00105245" w:rsidRDefault="00105245" w:rsidP="00105245">
      <w:pPr>
        <w:pStyle w:val="a3"/>
        <w:spacing w:before="0" w:beforeAutospacing="0" w:after="0" w:afterAutospacing="0"/>
      </w:pPr>
      <w:r>
        <w:t>5、积极参加安全教育训练，提高识别和处理危险的能力。</w:t>
      </w:r>
    </w:p>
    <w:p w:rsidR="00105245" w:rsidRDefault="00105245" w:rsidP="00105245">
      <w:pPr>
        <w:pStyle w:val="a3"/>
        <w:spacing w:before="0" w:beforeAutospacing="0" w:after="0" w:afterAutospacing="0"/>
      </w:pPr>
      <w:r>
        <w:t>6、虚心接受他人对自己不安全行为的纠正。</w:t>
      </w:r>
    </w:p>
    <w:p w:rsidR="00105245" w:rsidRDefault="00105245" w:rsidP="00105245">
      <w:pPr>
        <w:pStyle w:val="a3"/>
        <w:spacing w:before="0" w:beforeAutospacing="0" w:after="0" w:afterAutospacing="0"/>
      </w:pPr>
    </w:p>
    <w:p w:rsidR="00105245" w:rsidRDefault="00105245" w:rsidP="00105245">
      <w:pPr>
        <w:pStyle w:val="a3"/>
        <w:spacing w:before="0" w:beforeAutospacing="0" w:after="0" w:afterAutospacing="0"/>
      </w:pPr>
      <w:r w:rsidRPr="00105245">
        <w:rPr>
          <w:highlight w:val="yellow"/>
        </w:rPr>
        <w:t>要做到不伤害他人，应做到以下方面</w:t>
      </w:r>
    </w:p>
    <w:p w:rsidR="00105245" w:rsidRDefault="00105245" w:rsidP="00105245">
      <w:pPr>
        <w:pStyle w:val="a3"/>
        <w:spacing w:before="0" w:beforeAutospacing="0" w:after="0" w:afterAutospacing="0"/>
      </w:pPr>
      <w:r>
        <w:t>1、你的活动随时会影响他人安全，尊重他人生命，不制造安全隐患。</w:t>
      </w:r>
    </w:p>
    <w:p w:rsidR="00105245" w:rsidRDefault="00105245" w:rsidP="00105245">
      <w:pPr>
        <w:pStyle w:val="a3"/>
        <w:spacing w:before="0" w:beforeAutospacing="0" w:after="0" w:afterAutospacing="0"/>
      </w:pPr>
      <w:r>
        <w:t>2、对不熟悉的活动、设备、环境多听、多看、多问，必要的沟通协商后再做。</w:t>
      </w:r>
      <w:r>
        <w:br/>
        <w:t>3、操作设备尤其是启动、维修、清洁、保养时，要确保他人在免受影响的区域。</w:t>
      </w:r>
      <w:r>
        <w:br/>
        <w:t>4、你所知、造成的危险及时告知受影响人员、加以消除或予以标识。</w:t>
      </w:r>
      <w:r>
        <w:br/>
        <w:t>5、对所接受到的安全规定/标识/指令，认真理解后执行。</w:t>
      </w:r>
      <w:r>
        <w:br/>
        <w:t>6、管理者对危害行为的默许纵容是对他人最严重的威胁，安全表率是其职责。</w:t>
      </w:r>
    </w:p>
    <w:p w:rsidR="00105245" w:rsidRDefault="00105245" w:rsidP="00105245">
      <w:pPr>
        <w:pStyle w:val="a3"/>
        <w:spacing w:before="0" w:beforeAutospacing="0" w:after="0" w:afterAutospacing="0"/>
      </w:pPr>
    </w:p>
    <w:p w:rsidR="00105245" w:rsidRDefault="00105245" w:rsidP="00105245">
      <w:pPr>
        <w:pStyle w:val="a3"/>
        <w:spacing w:before="0" w:beforeAutospacing="0" w:after="0" w:afterAutospacing="0"/>
      </w:pPr>
      <w:r w:rsidRPr="00105245">
        <w:rPr>
          <w:highlight w:val="yellow"/>
        </w:rPr>
        <w:t>要做到不被他人伤害，应做到以下方面</w:t>
      </w:r>
    </w:p>
    <w:p w:rsidR="00105245" w:rsidRDefault="00105245" w:rsidP="00105245">
      <w:pPr>
        <w:pStyle w:val="a3"/>
        <w:spacing w:before="0" w:beforeAutospacing="0" w:after="0" w:afterAutospacing="0"/>
      </w:pPr>
      <w:r>
        <w:t>1、提高自我防护意识，保持警惕，及时发现并报告危险。</w:t>
      </w:r>
      <w:r>
        <w:br/>
        <w:t>2、你的安全知识及经验与同事共享，帮助他人提高事故预防技能。</w:t>
      </w:r>
      <w:r>
        <w:br/>
        <w:t>3、不忽视已标识的/潜在危险并远离之，除非得到充足防护及安全许可。</w:t>
      </w:r>
      <w:r>
        <w:br/>
        <w:t>4、纠正他人可能危害自己的不安全行为，不伤害生命比不伤害情面更重要。</w:t>
      </w:r>
      <w:r>
        <w:br/>
        <w:t>5、冷静处理所遭遇的突发事件，正确应用所学安全技能。</w:t>
      </w:r>
      <w:r>
        <w:br/>
        <w:t>6、拒绝他人的违章指挥，不被伤害是你的权利。</w:t>
      </w:r>
    </w:p>
    <w:p w:rsidR="00105245" w:rsidRDefault="00105245" w:rsidP="00105245">
      <w:pPr>
        <w:pStyle w:val="a3"/>
        <w:spacing w:before="0" w:beforeAutospacing="0" w:after="0" w:afterAutospacing="0"/>
      </w:pPr>
    </w:p>
    <w:p w:rsidR="00105245" w:rsidRDefault="00105245" w:rsidP="00105245">
      <w:pPr>
        <w:pStyle w:val="a3"/>
        <w:spacing w:before="0" w:beforeAutospacing="0" w:after="0" w:afterAutospacing="0"/>
      </w:pPr>
      <w:r>
        <w:rPr>
          <w:rFonts w:hint="eastAsia"/>
          <w:highlight w:val="yellow"/>
        </w:rPr>
        <w:t>要</w:t>
      </w:r>
      <w:r w:rsidRPr="00105245">
        <w:rPr>
          <w:highlight w:val="yellow"/>
        </w:rPr>
        <w:t>做到保护他人不受伤害，应做到以下方面</w:t>
      </w:r>
    </w:p>
    <w:p w:rsidR="00105245" w:rsidRDefault="00105245" w:rsidP="00105245">
      <w:pPr>
        <w:pStyle w:val="a3"/>
        <w:spacing w:before="0" w:beforeAutospacing="0" w:after="0" w:afterAutospacing="0"/>
      </w:pPr>
      <w:r>
        <w:t>1、任何人在在任何在方发现任何事故隐患都要主动告知或提示他人。</w:t>
      </w:r>
    </w:p>
    <w:p w:rsidR="00105245" w:rsidRDefault="00105245" w:rsidP="00105245">
      <w:pPr>
        <w:pStyle w:val="a3"/>
        <w:spacing w:before="0" w:beforeAutospacing="0" w:after="0" w:afterAutospacing="0"/>
      </w:pPr>
      <w:r>
        <w:t>2、提示他人遵守各项规章制度和安全操作规范。</w:t>
      </w:r>
      <w:r>
        <w:br/>
        <w:t>3、提出安全建议，互相交流，向他人传递有用的信息。</w:t>
      </w:r>
      <w:r>
        <w:br/>
        <w:t>4、视安全为集体的荣誉，为团队贡献安全知识，与他人分享经验。</w:t>
      </w:r>
      <w:r>
        <w:br/>
      </w:r>
      <w:r>
        <w:lastRenderedPageBreak/>
        <w:t>5、关注他人身体、精神状况等异常变化。</w:t>
      </w:r>
      <w:r>
        <w:br/>
        <w:t>6、一旦发生事故，在保护自己的同时，要主动帮助身边的人摆脱困境。</w:t>
      </w:r>
    </w:p>
    <w:p w:rsidR="00105245" w:rsidRDefault="00105245" w:rsidP="00105245">
      <w:pPr>
        <w:pStyle w:val="a3"/>
        <w:spacing w:before="0" w:beforeAutospacing="0" w:after="0" w:afterAutospacing="0"/>
      </w:pPr>
    </w:p>
    <w:p w:rsidR="00105245" w:rsidRDefault="00105245" w:rsidP="00105245">
      <w:pPr>
        <w:pStyle w:val="a3"/>
        <w:spacing w:before="0" w:beforeAutospacing="0" w:after="0" w:afterAutospacing="0"/>
      </w:pPr>
      <w:r>
        <w:rPr>
          <w:rFonts w:hint="eastAsia"/>
          <w:highlight w:val="yellow"/>
        </w:rPr>
        <w:t>要</w:t>
      </w:r>
      <w:r w:rsidRPr="00105245">
        <w:rPr>
          <w:highlight w:val="yellow"/>
        </w:rPr>
        <w:t>做到不让他人伤害他自己，应做到以下方面</w:t>
      </w:r>
    </w:p>
    <w:p w:rsidR="00105245" w:rsidRDefault="00105245" w:rsidP="00105245">
      <w:pPr>
        <w:pStyle w:val="a3"/>
        <w:shd w:val="clear" w:color="auto" w:fill="FFFFFF"/>
        <w:spacing w:before="0" w:beforeAutospacing="0" w:after="0" w:afterAutospacing="0" w:line="378" w:lineRule="atLeast"/>
        <w:jc w:val="both"/>
        <w:rPr>
          <w:rFonts w:ascii="Helvetica" w:hAnsi="Helvetica" w:cs="Helvetica"/>
          <w:color w:val="3E3E3E"/>
          <w:sz w:val="21"/>
          <w:szCs w:val="21"/>
        </w:rPr>
      </w:pPr>
      <w:r>
        <w:rPr>
          <w:rFonts w:ascii="Helvetica" w:hAnsi="Helvetica" w:cs="Helvetica"/>
          <w:color w:val="3E3E3E"/>
          <w:sz w:val="21"/>
          <w:szCs w:val="21"/>
        </w:rPr>
        <w:t>1</w:t>
      </w:r>
      <w:r>
        <w:rPr>
          <w:rFonts w:ascii="Helvetica" w:hAnsi="Helvetica" w:cs="Helvetica"/>
          <w:color w:val="3E3E3E"/>
          <w:sz w:val="21"/>
          <w:szCs w:val="21"/>
        </w:rPr>
        <w:t>、管理人员深入现场排查隐患，排除安全隐患并告知他人</w:t>
      </w:r>
    </w:p>
    <w:p w:rsidR="00105245" w:rsidRDefault="00105245" w:rsidP="00105245">
      <w:pPr>
        <w:pStyle w:val="a3"/>
        <w:shd w:val="clear" w:color="auto" w:fill="FFFFFF"/>
        <w:spacing w:before="0" w:beforeAutospacing="0" w:after="0" w:afterAutospacing="0" w:line="378" w:lineRule="atLeast"/>
        <w:jc w:val="both"/>
        <w:rPr>
          <w:rFonts w:ascii="Helvetica" w:hAnsi="Helvetica" w:cs="Helvetica"/>
          <w:color w:val="3E3E3E"/>
          <w:sz w:val="21"/>
          <w:szCs w:val="21"/>
        </w:rPr>
      </w:pPr>
      <w:r>
        <w:rPr>
          <w:rFonts w:ascii="Helvetica" w:hAnsi="Helvetica" w:cs="Helvetica"/>
          <w:color w:val="3E3E3E"/>
          <w:sz w:val="21"/>
          <w:szCs w:val="21"/>
        </w:rPr>
        <w:t>2</w:t>
      </w:r>
      <w:r>
        <w:rPr>
          <w:rFonts w:ascii="Helvetica" w:hAnsi="Helvetica" w:cs="Helvetica"/>
          <w:color w:val="3E3E3E"/>
          <w:sz w:val="21"/>
          <w:szCs w:val="21"/>
        </w:rPr>
        <w:t>、管理者主持班前会，告知他人工作现场安全注意事项</w:t>
      </w:r>
    </w:p>
    <w:p w:rsidR="00105245" w:rsidRDefault="00105245" w:rsidP="00105245">
      <w:pPr>
        <w:pStyle w:val="a3"/>
        <w:shd w:val="clear" w:color="auto" w:fill="FFFFFF"/>
        <w:spacing w:before="0" w:beforeAutospacing="0" w:after="0" w:afterAutospacing="0" w:line="378" w:lineRule="atLeast"/>
        <w:jc w:val="both"/>
        <w:rPr>
          <w:rFonts w:ascii="Helvetica" w:hAnsi="Helvetica" w:cs="Helvetica"/>
          <w:color w:val="3E3E3E"/>
          <w:sz w:val="21"/>
          <w:szCs w:val="21"/>
        </w:rPr>
      </w:pPr>
      <w:r>
        <w:rPr>
          <w:rFonts w:ascii="Helvetica" w:hAnsi="Helvetica" w:cs="Helvetica"/>
          <w:color w:val="3E3E3E"/>
          <w:sz w:val="21"/>
          <w:szCs w:val="21"/>
        </w:rPr>
        <w:t>3</w:t>
      </w:r>
      <w:r>
        <w:rPr>
          <w:rFonts w:ascii="Helvetica" w:hAnsi="Helvetica" w:cs="Helvetica"/>
          <w:color w:val="3E3E3E"/>
          <w:sz w:val="21"/>
          <w:szCs w:val="21"/>
        </w:rPr>
        <w:t>、告知并帮助他人穿好劳动防护用品</w:t>
      </w:r>
    </w:p>
    <w:p w:rsidR="00105245" w:rsidRDefault="00105245" w:rsidP="00105245">
      <w:pPr>
        <w:pStyle w:val="a3"/>
        <w:shd w:val="clear" w:color="auto" w:fill="FFFFFF"/>
        <w:spacing w:before="0" w:beforeAutospacing="0" w:after="0" w:afterAutospacing="0" w:line="378" w:lineRule="atLeast"/>
        <w:jc w:val="both"/>
        <w:rPr>
          <w:rFonts w:ascii="Helvetica" w:hAnsi="Helvetica" w:cs="Helvetica"/>
          <w:color w:val="3E3E3E"/>
          <w:sz w:val="21"/>
          <w:szCs w:val="21"/>
        </w:rPr>
      </w:pPr>
      <w:r>
        <w:rPr>
          <w:rFonts w:ascii="Helvetica" w:hAnsi="Helvetica" w:cs="Helvetica"/>
          <w:color w:val="3E3E3E"/>
          <w:sz w:val="21"/>
          <w:szCs w:val="21"/>
        </w:rPr>
        <w:t>4</w:t>
      </w:r>
      <w:r>
        <w:rPr>
          <w:rFonts w:ascii="Helvetica" w:hAnsi="Helvetica" w:cs="Helvetica"/>
          <w:color w:val="3E3E3E"/>
          <w:sz w:val="21"/>
          <w:szCs w:val="21"/>
        </w:rPr>
        <w:t>、传授操作技能、防范安全风险、杜绝他人身体不适上岗</w:t>
      </w:r>
    </w:p>
    <w:p w:rsidR="00105245" w:rsidRPr="00105245" w:rsidRDefault="00105245"/>
    <w:sectPr w:rsidR="00105245" w:rsidRPr="00105245" w:rsidSect="00E10C4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05245"/>
    <w:rsid w:val="00000B2B"/>
    <w:rsid w:val="00003BF0"/>
    <w:rsid w:val="000151A7"/>
    <w:rsid w:val="0002052B"/>
    <w:rsid w:val="00023936"/>
    <w:rsid w:val="000274A3"/>
    <w:rsid w:val="00040EB4"/>
    <w:rsid w:val="000537F7"/>
    <w:rsid w:val="00077CEE"/>
    <w:rsid w:val="00080080"/>
    <w:rsid w:val="00082095"/>
    <w:rsid w:val="000932B6"/>
    <w:rsid w:val="000B3118"/>
    <w:rsid w:val="000B42EE"/>
    <w:rsid w:val="000E1E23"/>
    <w:rsid w:val="000E6EE2"/>
    <w:rsid w:val="00104775"/>
    <w:rsid w:val="00105245"/>
    <w:rsid w:val="00107509"/>
    <w:rsid w:val="00112C45"/>
    <w:rsid w:val="001454CF"/>
    <w:rsid w:val="00194B7D"/>
    <w:rsid w:val="001A5446"/>
    <w:rsid w:val="001A5EA3"/>
    <w:rsid w:val="001B47E7"/>
    <w:rsid w:val="001E28E9"/>
    <w:rsid w:val="00223C69"/>
    <w:rsid w:val="00251D6B"/>
    <w:rsid w:val="002567F3"/>
    <w:rsid w:val="00257DE5"/>
    <w:rsid w:val="00280A04"/>
    <w:rsid w:val="0028145C"/>
    <w:rsid w:val="002851D2"/>
    <w:rsid w:val="0029208F"/>
    <w:rsid w:val="00297ACA"/>
    <w:rsid w:val="002C5738"/>
    <w:rsid w:val="002E6A6D"/>
    <w:rsid w:val="002F3002"/>
    <w:rsid w:val="002F45F7"/>
    <w:rsid w:val="002F6F5A"/>
    <w:rsid w:val="0031008A"/>
    <w:rsid w:val="00310780"/>
    <w:rsid w:val="003145B5"/>
    <w:rsid w:val="00314D1B"/>
    <w:rsid w:val="00321047"/>
    <w:rsid w:val="00342019"/>
    <w:rsid w:val="003437F1"/>
    <w:rsid w:val="0038457A"/>
    <w:rsid w:val="00390BFD"/>
    <w:rsid w:val="00396719"/>
    <w:rsid w:val="003A1C95"/>
    <w:rsid w:val="003A3EE9"/>
    <w:rsid w:val="003B04F1"/>
    <w:rsid w:val="003C6615"/>
    <w:rsid w:val="003C6A45"/>
    <w:rsid w:val="003D27B5"/>
    <w:rsid w:val="004008ED"/>
    <w:rsid w:val="00414E53"/>
    <w:rsid w:val="00430BCA"/>
    <w:rsid w:val="004327E9"/>
    <w:rsid w:val="00451DBE"/>
    <w:rsid w:val="00463203"/>
    <w:rsid w:val="004667CE"/>
    <w:rsid w:val="0046691D"/>
    <w:rsid w:val="00486E82"/>
    <w:rsid w:val="00490259"/>
    <w:rsid w:val="00490347"/>
    <w:rsid w:val="004A1E91"/>
    <w:rsid w:val="004A442D"/>
    <w:rsid w:val="004E3710"/>
    <w:rsid w:val="004F1A2C"/>
    <w:rsid w:val="004F6002"/>
    <w:rsid w:val="00502437"/>
    <w:rsid w:val="005073AF"/>
    <w:rsid w:val="005131F8"/>
    <w:rsid w:val="00517D13"/>
    <w:rsid w:val="005406CF"/>
    <w:rsid w:val="0056226D"/>
    <w:rsid w:val="00572902"/>
    <w:rsid w:val="00574B9C"/>
    <w:rsid w:val="00593B5D"/>
    <w:rsid w:val="0059728D"/>
    <w:rsid w:val="005B771F"/>
    <w:rsid w:val="005F37C4"/>
    <w:rsid w:val="0062491B"/>
    <w:rsid w:val="0062773C"/>
    <w:rsid w:val="00643BA2"/>
    <w:rsid w:val="00644135"/>
    <w:rsid w:val="00677404"/>
    <w:rsid w:val="006913DD"/>
    <w:rsid w:val="006972DD"/>
    <w:rsid w:val="00697DF0"/>
    <w:rsid w:val="006B6617"/>
    <w:rsid w:val="006D3C35"/>
    <w:rsid w:val="006E5C77"/>
    <w:rsid w:val="006F0A29"/>
    <w:rsid w:val="006F6DE9"/>
    <w:rsid w:val="007227A7"/>
    <w:rsid w:val="00734274"/>
    <w:rsid w:val="00746D22"/>
    <w:rsid w:val="00781F1E"/>
    <w:rsid w:val="00793689"/>
    <w:rsid w:val="00793E3D"/>
    <w:rsid w:val="007C1C6D"/>
    <w:rsid w:val="007E199B"/>
    <w:rsid w:val="00803C9A"/>
    <w:rsid w:val="0081475C"/>
    <w:rsid w:val="0081620B"/>
    <w:rsid w:val="00877B57"/>
    <w:rsid w:val="00886205"/>
    <w:rsid w:val="00897DE9"/>
    <w:rsid w:val="008B1E9F"/>
    <w:rsid w:val="008E4394"/>
    <w:rsid w:val="008F598F"/>
    <w:rsid w:val="009340E3"/>
    <w:rsid w:val="00960BDE"/>
    <w:rsid w:val="009940FC"/>
    <w:rsid w:val="009C5863"/>
    <w:rsid w:val="009D04EE"/>
    <w:rsid w:val="009E4706"/>
    <w:rsid w:val="00A260CE"/>
    <w:rsid w:val="00A314A9"/>
    <w:rsid w:val="00A3538E"/>
    <w:rsid w:val="00A41DFA"/>
    <w:rsid w:val="00A73031"/>
    <w:rsid w:val="00A81CAE"/>
    <w:rsid w:val="00A86B7D"/>
    <w:rsid w:val="00AB025C"/>
    <w:rsid w:val="00AB3201"/>
    <w:rsid w:val="00AC1E25"/>
    <w:rsid w:val="00AE51DB"/>
    <w:rsid w:val="00AF717C"/>
    <w:rsid w:val="00B138D6"/>
    <w:rsid w:val="00B249B7"/>
    <w:rsid w:val="00B77CC8"/>
    <w:rsid w:val="00BA1F25"/>
    <w:rsid w:val="00BB2CD3"/>
    <w:rsid w:val="00BB5503"/>
    <w:rsid w:val="00BB646B"/>
    <w:rsid w:val="00BD4820"/>
    <w:rsid w:val="00BE0C72"/>
    <w:rsid w:val="00C24EA7"/>
    <w:rsid w:val="00C64427"/>
    <w:rsid w:val="00C80981"/>
    <w:rsid w:val="00C96E1C"/>
    <w:rsid w:val="00CB4B9F"/>
    <w:rsid w:val="00CC3F3B"/>
    <w:rsid w:val="00CD1A33"/>
    <w:rsid w:val="00CE1FA7"/>
    <w:rsid w:val="00CF3C56"/>
    <w:rsid w:val="00D157B8"/>
    <w:rsid w:val="00D21F74"/>
    <w:rsid w:val="00D22B79"/>
    <w:rsid w:val="00D32930"/>
    <w:rsid w:val="00D41B50"/>
    <w:rsid w:val="00D531F1"/>
    <w:rsid w:val="00D7188E"/>
    <w:rsid w:val="00D81AB3"/>
    <w:rsid w:val="00D94FBB"/>
    <w:rsid w:val="00D96FB8"/>
    <w:rsid w:val="00DB6E83"/>
    <w:rsid w:val="00E10C40"/>
    <w:rsid w:val="00E10E53"/>
    <w:rsid w:val="00E12CFC"/>
    <w:rsid w:val="00E4457B"/>
    <w:rsid w:val="00E45FC9"/>
    <w:rsid w:val="00E46183"/>
    <w:rsid w:val="00E54816"/>
    <w:rsid w:val="00E800D5"/>
    <w:rsid w:val="00EA26C0"/>
    <w:rsid w:val="00EA2B02"/>
    <w:rsid w:val="00EA40C8"/>
    <w:rsid w:val="00EC5647"/>
    <w:rsid w:val="00EC7D92"/>
    <w:rsid w:val="00EE461A"/>
    <w:rsid w:val="00EF372B"/>
    <w:rsid w:val="00F022F9"/>
    <w:rsid w:val="00F545A6"/>
    <w:rsid w:val="00F91FCA"/>
    <w:rsid w:val="00FA0133"/>
    <w:rsid w:val="00FC669F"/>
    <w:rsid w:val="00FC6E09"/>
    <w:rsid w:val="00FD179F"/>
    <w:rsid w:val="00FD5AF6"/>
    <w:rsid w:val="00FD5EC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C40"/>
    <w:pPr>
      <w:widowControl w:val="0"/>
      <w:jc w:val="both"/>
    </w:pPr>
  </w:style>
  <w:style w:type="paragraph" w:styleId="2">
    <w:name w:val="heading 2"/>
    <w:basedOn w:val="a"/>
    <w:link w:val="2Char"/>
    <w:uiPriority w:val="9"/>
    <w:qFormat/>
    <w:rsid w:val="00105245"/>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105245"/>
    <w:rPr>
      <w:rFonts w:ascii="宋体" w:eastAsia="宋体" w:hAnsi="宋体" w:cs="宋体"/>
      <w:b/>
      <w:bCs/>
      <w:kern w:val="0"/>
      <w:sz w:val="36"/>
      <w:szCs w:val="36"/>
    </w:rPr>
  </w:style>
  <w:style w:type="paragraph" w:styleId="a3">
    <w:name w:val="Normal (Web)"/>
    <w:basedOn w:val="a"/>
    <w:uiPriority w:val="99"/>
    <w:semiHidden/>
    <w:unhideWhenUsed/>
    <w:rsid w:val="00105245"/>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970667882">
      <w:bodyDiv w:val="1"/>
      <w:marLeft w:val="0"/>
      <w:marRight w:val="0"/>
      <w:marTop w:val="0"/>
      <w:marBottom w:val="0"/>
      <w:divBdr>
        <w:top w:val="none" w:sz="0" w:space="0" w:color="auto"/>
        <w:left w:val="none" w:sz="0" w:space="0" w:color="auto"/>
        <w:bottom w:val="none" w:sz="0" w:space="0" w:color="auto"/>
        <w:right w:val="none" w:sz="0" w:space="0" w:color="auto"/>
      </w:divBdr>
    </w:div>
    <w:div w:id="1432118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155</Words>
  <Characters>887</Characters>
  <Application>Microsoft Office Word</Application>
  <DocSecurity>0</DocSecurity>
  <Lines>7</Lines>
  <Paragraphs>2</Paragraphs>
  <ScaleCrop>false</ScaleCrop>
  <Company>Sky123.Org</Company>
  <LinksUpToDate>false</LinksUpToDate>
  <CharactersWithSpaces>1040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李杰</dc:creator>
  <cp:keywords/>
  <dc:description/>
  <cp:lastModifiedBy>李杰</cp:lastModifiedBy>
  <cp:revision>1</cp:revision>
  <dcterms:created xsi:type="dcterms:W3CDTF">2018-04-11T01:20:00Z</dcterms:created>
  <dcterms:modified xsi:type="dcterms:W3CDTF">2018-04-11T01:48:00Z</dcterms:modified>
</cp:coreProperties>
</file>