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09" w:rsidRDefault="00C06909" w:rsidP="00C06909">
      <w:pPr>
        <w:jc w:val="center"/>
        <w:rPr>
          <w:rFonts w:ascii="方正小标宋简体" w:eastAsia="方正小标宋简体" w:hAnsi="仿宋" w:cs="方正小标宋简体" w:hint="eastAsia"/>
          <w:bCs/>
          <w:sz w:val="30"/>
          <w:szCs w:val="30"/>
          <w:lang/>
        </w:rPr>
      </w:pPr>
      <w:r>
        <w:rPr>
          <w:rFonts w:ascii="方正小标宋简体" w:eastAsia="方正小标宋简体" w:hAnsi="仿宋" w:cs="方正小标宋简体" w:hint="eastAsia"/>
          <w:bCs/>
          <w:sz w:val="30"/>
          <w:szCs w:val="30"/>
          <w:lang/>
        </w:rPr>
        <w:t>招生导师简介</w:t>
      </w:r>
    </w:p>
    <w:p w:rsidR="001A6865" w:rsidRDefault="001A6865" w:rsidP="00C06909">
      <w:pPr>
        <w:jc w:val="center"/>
        <w:rPr>
          <w:rFonts w:ascii="方正小标宋简体" w:eastAsia="方正小标宋简体" w:hAnsi="仿宋" w:cs="方正小标宋简体" w:hint="eastAsia"/>
          <w:bCs/>
          <w:sz w:val="30"/>
          <w:szCs w:val="30"/>
          <w:lang/>
        </w:rPr>
      </w:pPr>
      <w:r w:rsidRPr="001A6865">
        <w:rPr>
          <w:rFonts w:ascii="方正小标宋简体" w:eastAsia="方正小标宋简体" w:hAnsi="仿宋" w:cs="方正小标宋简体" w:hint="eastAsia"/>
          <w:bCs/>
          <w:sz w:val="30"/>
          <w:szCs w:val="30"/>
          <w:lang/>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91440</wp:posOffset>
            </wp:positionV>
            <wp:extent cx="1078230" cy="142494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8230" cy="1424940"/>
                    </a:xfrm>
                    <a:prstGeom prst="rect">
                      <a:avLst/>
                    </a:prstGeom>
                    <a:noFill/>
                  </pic:spPr>
                </pic:pic>
              </a:graphicData>
            </a:graphic>
          </wp:anchor>
        </w:drawing>
      </w:r>
    </w:p>
    <w:p w:rsidR="001A6865" w:rsidRDefault="001A6865" w:rsidP="00C06909">
      <w:pPr>
        <w:jc w:val="center"/>
        <w:rPr>
          <w:rFonts w:ascii="方正小标宋简体" w:eastAsia="方正小标宋简体" w:hAnsi="仿宋" w:cs="方正小标宋简体" w:hint="eastAsia"/>
          <w:bCs/>
          <w:sz w:val="30"/>
          <w:szCs w:val="30"/>
          <w:lang/>
        </w:rPr>
      </w:pPr>
    </w:p>
    <w:p w:rsidR="001A6865" w:rsidRDefault="001A6865" w:rsidP="00C06909">
      <w:pPr>
        <w:jc w:val="center"/>
        <w:rPr>
          <w:rFonts w:ascii="方正小标宋简体" w:eastAsia="方正小标宋简体" w:hAnsi="仿宋" w:cs="方正小标宋简体" w:hint="eastAsia"/>
          <w:bCs/>
          <w:sz w:val="30"/>
          <w:szCs w:val="30"/>
          <w:lang/>
        </w:rPr>
      </w:pPr>
    </w:p>
    <w:p w:rsidR="001A6865" w:rsidRDefault="001A6865" w:rsidP="00C06909">
      <w:pPr>
        <w:jc w:val="center"/>
        <w:rPr>
          <w:rFonts w:ascii="方正小标宋简体" w:eastAsia="方正小标宋简体" w:hAnsi="仿宋" w:cs="方正小标宋简体"/>
          <w:bCs/>
          <w:sz w:val="30"/>
          <w:szCs w:val="30"/>
        </w:rPr>
      </w:pPr>
    </w:p>
    <w:p w:rsidR="00C06909" w:rsidRDefault="00C06909" w:rsidP="00C06909">
      <w:pPr>
        <w:rPr>
          <w:rFonts w:ascii="黑体" w:eastAsia="黑体" w:hAnsi="仿宋" w:cs="黑体"/>
          <w:bCs/>
          <w:szCs w:val="32"/>
        </w:rPr>
      </w:pPr>
      <w:r>
        <w:rPr>
          <w:rFonts w:ascii="黑体" w:eastAsia="黑体" w:hAnsi="仿宋" w:cs="黑体" w:hint="eastAsia"/>
          <w:bCs/>
          <w:szCs w:val="32"/>
        </w:rPr>
        <w:t>一、个人简介</w:t>
      </w:r>
    </w:p>
    <w:p w:rsidR="00C06909" w:rsidRDefault="00C06909" w:rsidP="00C06909">
      <w:pPr>
        <w:rPr>
          <w:rFonts w:ascii="黑体" w:eastAsia="黑体" w:hAnsi="仿宋" w:cs="黑体"/>
          <w:szCs w:val="32"/>
        </w:rPr>
      </w:pPr>
      <w:r>
        <w:rPr>
          <w:rFonts w:ascii="Times New Roman" w:eastAsia="黑体" w:hAnsi="Times New Roman" w:hint="eastAsia"/>
          <w:szCs w:val="32"/>
        </w:rPr>
        <w:t>博士，研究员，</w:t>
      </w:r>
      <w:r w:rsidR="00C50A9E">
        <w:rPr>
          <w:rFonts w:ascii="Times New Roman" w:eastAsia="黑体" w:hAnsi="Times New Roman" w:hint="eastAsia"/>
          <w:szCs w:val="32"/>
        </w:rPr>
        <w:t>博士</w:t>
      </w:r>
      <w:r>
        <w:rPr>
          <w:rFonts w:ascii="Times New Roman" w:eastAsia="黑体" w:hAnsi="Times New Roman" w:hint="eastAsia"/>
          <w:szCs w:val="32"/>
        </w:rPr>
        <w:t>生导师。</w:t>
      </w:r>
      <w:r w:rsidR="00F74704">
        <w:rPr>
          <w:rFonts w:ascii="Times New Roman" w:eastAsia="黑体" w:hAnsi="Times New Roman" w:hint="eastAsia"/>
          <w:szCs w:val="32"/>
        </w:rPr>
        <w:t>国家狂犬病工作委员会副主任委员，</w:t>
      </w:r>
      <w:r w:rsidR="005D3845">
        <w:rPr>
          <w:rFonts w:ascii="Times New Roman" w:eastAsia="黑体" w:hAnsi="Times New Roman" w:hint="eastAsia"/>
          <w:szCs w:val="32"/>
        </w:rPr>
        <w:t>卫健委狂犬病疫苗处置工作专家组成员，国家免疫规划技术专家组成员</w:t>
      </w:r>
      <w:r w:rsidR="00C50A9E">
        <w:rPr>
          <w:rFonts w:ascii="Times New Roman" w:eastAsia="黑体" w:hAnsi="Times New Roman" w:hint="eastAsia"/>
          <w:szCs w:val="32"/>
        </w:rPr>
        <w:t>，疾病预防控制国家重点实验室（</w:t>
      </w:r>
      <w:r w:rsidR="00C50A9E">
        <w:rPr>
          <w:rFonts w:ascii="Times New Roman" w:eastAsia="黑体" w:hAnsi="Times New Roman"/>
          <w:szCs w:val="32"/>
        </w:rPr>
        <w:t>SKLID</w:t>
      </w:r>
      <w:r w:rsidR="00C50A9E">
        <w:rPr>
          <w:rFonts w:ascii="Times New Roman" w:eastAsia="黑体" w:hAnsi="Times New Roman" w:hint="eastAsia"/>
          <w:szCs w:val="32"/>
        </w:rPr>
        <w:t>）独立</w:t>
      </w:r>
      <w:r w:rsidR="00C50A9E">
        <w:rPr>
          <w:rFonts w:ascii="Times New Roman" w:eastAsia="黑体" w:hAnsi="Times New Roman"/>
          <w:szCs w:val="32"/>
        </w:rPr>
        <w:t>PI</w:t>
      </w:r>
      <w:r>
        <w:rPr>
          <w:rFonts w:ascii="Times New Roman" w:eastAsia="黑体" w:hAnsi="Times New Roman" w:hint="eastAsia"/>
          <w:szCs w:val="32"/>
        </w:rPr>
        <w:t>。主要从事</w:t>
      </w:r>
      <w:r w:rsidR="00C50A9E">
        <w:rPr>
          <w:rFonts w:ascii="Times New Roman" w:eastAsia="黑体" w:hAnsi="Times New Roman" w:hint="eastAsia"/>
          <w:szCs w:val="32"/>
        </w:rPr>
        <w:t>狂犬病预防控制相关的应用基础和基础研究及</w:t>
      </w:r>
      <w:r>
        <w:rPr>
          <w:rFonts w:ascii="Times New Roman" w:eastAsia="黑体" w:hAnsi="Times New Roman" w:hint="eastAsia"/>
          <w:szCs w:val="32"/>
        </w:rPr>
        <w:t>狂犬病病毒、甲病毒相关的反向遗传研究。已发表</w:t>
      </w:r>
      <w:r w:rsidR="00F74704">
        <w:rPr>
          <w:rFonts w:ascii="Times New Roman" w:eastAsia="黑体" w:hAnsi="Times New Roman" w:hint="eastAsia"/>
          <w:szCs w:val="32"/>
        </w:rPr>
        <w:t>核心期刊以上论文一百</w:t>
      </w:r>
      <w:r w:rsidR="00C50A9E">
        <w:rPr>
          <w:rFonts w:ascii="Times New Roman" w:eastAsia="黑体" w:hAnsi="Times New Roman" w:hint="eastAsia"/>
          <w:szCs w:val="32"/>
        </w:rPr>
        <w:t>五十</w:t>
      </w:r>
      <w:r>
        <w:rPr>
          <w:rFonts w:ascii="Times New Roman" w:eastAsia="黑体" w:hAnsi="Times New Roman" w:hint="eastAsia"/>
          <w:szCs w:val="32"/>
        </w:rPr>
        <w:t>余篇，其中第一作者或通讯作者</w:t>
      </w:r>
      <w:r>
        <w:rPr>
          <w:rFonts w:ascii="Times New Roman" w:eastAsia="黑体" w:hAnsi="Times New Roman"/>
          <w:szCs w:val="32"/>
        </w:rPr>
        <w:t>SCI</w:t>
      </w:r>
      <w:r w:rsidR="00F74704">
        <w:rPr>
          <w:rFonts w:ascii="Times New Roman" w:eastAsia="黑体" w:hAnsi="Times New Roman" w:hint="eastAsia"/>
          <w:szCs w:val="32"/>
        </w:rPr>
        <w:t>论文</w:t>
      </w:r>
      <w:r w:rsidR="00C50A9E">
        <w:rPr>
          <w:rFonts w:ascii="Times New Roman" w:eastAsia="黑体" w:hAnsi="Times New Roman" w:hint="eastAsia"/>
          <w:szCs w:val="32"/>
        </w:rPr>
        <w:t>四</w:t>
      </w:r>
      <w:r w:rsidR="00F74704">
        <w:rPr>
          <w:rFonts w:ascii="Times New Roman" w:eastAsia="黑体" w:hAnsi="Times New Roman" w:hint="eastAsia"/>
          <w:szCs w:val="32"/>
        </w:rPr>
        <w:t>十余篇。荣获卫生部、中宣部、外交部等七部委联合颁发的</w:t>
      </w:r>
      <w:r>
        <w:rPr>
          <w:rFonts w:ascii="Times New Roman" w:eastAsia="黑体" w:hAnsi="Times New Roman" w:hint="eastAsia"/>
          <w:szCs w:val="32"/>
        </w:rPr>
        <w:t>援非抗击埃博拉“</w:t>
      </w:r>
      <w:r w:rsidR="008E5942">
        <w:rPr>
          <w:rFonts w:ascii="Times New Roman" w:eastAsia="黑体" w:hAnsi="Times New Roman" w:hint="eastAsia"/>
          <w:szCs w:val="32"/>
        </w:rPr>
        <w:t>先进个人”称号，获得省部级一等奖一项，</w:t>
      </w:r>
      <w:r>
        <w:rPr>
          <w:rFonts w:ascii="Times New Roman" w:eastAsia="黑体" w:hAnsi="Times New Roman" w:hint="eastAsia"/>
          <w:szCs w:val="32"/>
        </w:rPr>
        <w:t>二等奖二项。作为主持人或分课题主持人先后承担国家自然基金、国家科技重大专项、</w:t>
      </w:r>
      <w:r>
        <w:rPr>
          <w:rFonts w:ascii="Times New Roman" w:eastAsia="黑体" w:hAnsi="Times New Roman"/>
          <w:szCs w:val="32"/>
        </w:rPr>
        <w:t>SKLID</w:t>
      </w:r>
      <w:r>
        <w:rPr>
          <w:rFonts w:ascii="Times New Roman" w:eastAsia="黑体" w:hAnsi="Times New Roman" w:hint="eastAsia"/>
          <w:szCs w:val="32"/>
        </w:rPr>
        <w:t>等总共十余项国家级课题</w:t>
      </w:r>
      <w:r>
        <w:rPr>
          <w:rFonts w:ascii="黑体" w:eastAsia="黑体" w:hAnsi="仿宋" w:cs="黑体" w:hint="eastAsia"/>
          <w:szCs w:val="32"/>
        </w:rPr>
        <w:t>。</w:t>
      </w:r>
    </w:p>
    <w:p w:rsidR="00C06909" w:rsidRDefault="00C06909" w:rsidP="00C06909">
      <w:pPr>
        <w:rPr>
          <w:rFonts w:ascii="黑体" w:eastAsia="黑体" w:hAnsi="仿宋" w:cs="黑体"/>
          <w:szCs w:val="32"/>
        </w:rPr>
      </w:pPr>
      <w:r>
        <w:rPr>
          <w:rFonts w:ascii="黑体" w:eastAsia="黑体" w:hAnsi="仿宋" w:cs="黑体" w:hint="eastAsia"/>
          <w:sz w:val="32"/>
          <w:szCs w:val="32"/>
          <w:lang/>
        </w:rPr>
        <w:t>二、主要研究方向</w:t>
      </w:r>
    </w:p>
    <w:p w:rsidR="00C06909" w:rsidRDefault="00C06909" w:rsidP="00C06909">
      <w:pPr>
        <w:rPr>
          <w:rFonts w:ascii="Times New Roman" w:eastAsia="黑体" w:hAnsi="Times New Roman"/>
          <w:bCs/>
          <w:szCs w:val="32"/>
        </w:rPr>
      </w:pPr>
      <w:r>
        <w:rPr>
          <w:rFonts w:ascii="Times New Roman" w:eastAsia="黑体" w:hAnsi="Times New Roman"/>
          <w:bCs/>
          <w:szCs w:val="32"/>
        </w:rPr>
        <w:t xml:space="preserve">1. </w:t>
      </w:r>
      <w:r>
        <w:rPr>
          <w:rFonts w:ascii="Times New Roman" w:eastAsia="黑体" w:hAnsi="Times New Roman" w:hint="eastAsia"/>
          <w:bCs/>
          <w:szCs w:val="32"/>
        </w:rPr>
        <w:t>狂犬病</w:t>
      </w:r>
      <w:r w:rsidR="00C50A9E">
        <w:rPr>
          <w:rFonts w:ascii="Times New Roman" w:eastAsia="黑体" w:hAnsi="Times New Roman" w:hint="eastAsia"/>
          <w:bCs/>
          <w:szCs w:val="32"/>
        </w:rPr>
        <w:t>分子</w:t>
      </w:r>
      <w:r>
        <w:rPr>
          <w:rFonts w:ascii="Times New Roman" w:eastAsia="黑体" w:hAnsi="Times New Roman" w:hint="eastAsia"/>
          <w:bCs/>
          <w:szCs w:val="32"/>
        </w:rPr>
        <w:t>流行病学及检测技术研究；</w:t>
      </w:r>
    </w:p>
    <w:p w:rsidR="00C06909" w:rsidRDefault="003779C7" w:rsidP="00C06909">
      <w:pPr>
        <w:rPr>
          <w:rFonts w:ascii="Times New Roman" w:eastAsia="黑体" w:hAnsi="Times New Roman"/>
          <w:bCs/>
          <w:szCs w:val="32"/>
        </w:rPr>
      </w:pPr>
      <w:r>
        <w:rPr>
          <w:rFonts w:ascii="Times New Roman" w:eastAsia="黑体" w:hAnsi="Times New Roman" w:hint="eastAsia"/>
          <w:bCs/>
          <w:szCs w:val="32"/>
        </w:rPr>
        <w:t>2</w:t>
      </w:r>
      <w:r w:rsidR="00C06909">
        <w:rPr>
          <w:rFonts w:ascii="Times New Roman" w:eastAsia="黑体" w:hAnsi="Times New Roman"/>
          <w:bCs/>
          <w:szCs w:val="32"/>
        </w:rPr>
        <w:t xml:space="preserve">. </w:t>
      </w:r>
      <w:r w:rsidR="00C06909">
        <w:rPr>
          <w:rFonts w:ascii="Times New Roman" w:eastAsia="黑体" w:hAnsi="Times New Roman" w:hint="eastAsia"/>
          <w:bCs/>
          <w:szCs w:val="32"/>
        </w:rPr>
        <w:t>狂犬病病毒分子</w:t>
      </w:r>
      <w:r w:rsidR="00C50A9E">
        <w:rPr>
          <w:rFonts w:ascii="Times New Roman" w:eastAsia="黑体" w:hAnsi="Times New Roman" w:hint="eastAsia"/>
          <w:bCs/>
          <w:szCs w:val="32"/>
        </w:rPr>
        <w:t>致病</w:t>
      </w:r>
      <w:r w:rsidR="00C06909">
        <w:rPr>
          <w:rFonts w:ascii="Times New Roman" w:eastAsia="黑体" w:hAnsi="Times New Roman" w:hint="eastAsia"/>
          <w:bCs/>
          <w:szCs w:val="32"/>
        </w:rPr>
        <w:t>机制</w:t>
      </w:r>
      <w:r>
        <w:rPr>
          <w:rFonts w:ascii="Times New Roman" w:eastAsia="黑体" w:hAnsi="Times New Roman" w:hint="eastAsia"/>
          <w:bCs/>
          <w:szCs w:val="32"/>
        </w:rPr>
        <w:t>及抗病毒药物筛选；</w:t>
      </w:r>
    </w:p>
    <w:p w:rsidR="003779C7" w:rsidRDefault="003779C7" w:rsidP="00C06909">
      <w:pPr>
        <w:rPr>
          <w:rFonts w:ascii="Times New Roman" w:eastAsia="黑体" w:hAnsi="Times New Roman"/>
          <w:bCs/>
          <w:szCs w:val="32"/>
        </w:rPr>
      </w:pPr>
      <w:r>
        <w:rPr>
          <w:rFonts w:ascii="Times New Roman" w:eastAsia="黑体" w:hAnsi="Times New Roman" w:hint="eastAsia"/>
          <w:bCs/>
          <w:szCs w:val="32"/>
        </w:rPr>
        <w:t>3.</w:t>
      </w:r>
      <w:r>
        <w:rPr>
          <w:rFonts w:ascii="Times New Roman" w:eastAsia="黑体" w:hAnsi="Times New Roman" w:hint="eastAsia"/>
          <w:szCs w:val="32"/>
        </w:rPr>
        <w:t>狂犬病病毒、甲病毒相关的反向遗传研究</w:t>
      </w:r>
    </w:p>
    <w:p w:rsidR="00C06909" w:rsidRDefault="00C06909" w:rsidP="00C06909">
      <w:pPr>
        <w:rPr>
          <w:rFonts w:ascii="黑体" w:eastAsia="黑体" w:hAnsi="仿宋" w:cs="黑体"/>
          <w:szCs w:val="32"/>
        </w:rPr>
      </w:pPr>
      <w:r>
        <w:rPr>
          <w:rFonts w:ascii="黑体" w:eastAsia="黑体" w:hAnsi="仿宋" w:cs="黑体" w:hint="eastAsia"/>
          <w:sz w:val="32"/>
          <w:szCs w:val="32"/>
          <w:lang/>
        </w:rPr>
        <w:t>三、代表性科研项目</w:t>
      </w:r>
    </w:p>
    <w:p w:rsidR="00C06909" w:rsidRDefault="00C06909" w:rsidP="00C06909">
      <w:pPr>
        <w:rPr>
          <w:rFonts w:ascii="Times New Roman" w:eastAsia="黑体" w:hAnsi="Times New Roman"/>
          <w:bCs/>
          <w:szCs w:val="32"/>
        </w:rPr>
      </w:pPr>
      <w:r>
        <w:rPr>
          <w:rFonts w:ascii="Times New Roman" w:eastAsia="黑体" w:hAnsi="Times New Roman"/>
          <w:bCs/>
          <w:szCs w:val="32"/>
        </w:rPr>
        <w:t xml:space="preserve">1. </w:t>
      </w:r>
      <w:r>
        <w:rPr>
          <w:rFonts w:ascii="Times New Roman" w:eastAsia="黑体" w:hAnsi="Times New Roman" w:hint="eastAsia"/>
          <w:bCs/>
          <w:szCs w:val="32"/>
        </w:rPr>
        <w:t>三维细胞培养技术平台的构建</w:t>
      </w:r>
      <w:r>
        <w:rPr>
          <w:rFonts w:ascii="Times New Roman" w:eastAsia="黑体" w:hAnsi="Times New Roman"/>
          <w:bCs/>
          <w:szCs w:val="32"/>
        </w:rPr>
        <w:tab/>
      </w:r>
      <w:r>
        <w:rPr>
          <w:rFonts w:ascii="Times New Roman" w:eastAsia="黑体" w:hAnsi="Times New Roman" w:hint="eastAsia"/>
          <w:bCs/>
          <w:szCs w:val="32"/>
        </w:rPr>
        <w:t>国家重大专项</w:t>
      </w:r>
    </w:p>
    <w:p w:rsidR="00C06909" w:rsidRDefault="00C06909" w:rsidP="00C06909">
      <w:pPr>
        <w:rPr>
          <w:rFonts w:ascii="Times New Roman" w:eastAsia="黑体" w:hAnsi="Times New Roman"/>
          <w:bCs/>
          <w:szCs w:val="32"/>
        </w:rPr>
      </w:pPr>
      <w:r>
        <w:rPr>
          <w:rFonts w:ascii="Times New Roman" w:eastAsia="黑体" w:hAnsi="Times New Roman"/>
          <w:bCs/>
          <w:szCs w:val="32"/>
        </w:rPr>
        <w:t xml:space="preserve">2. </w:t>
      </w:r>
      <w:r>
        <w:rPr>
          <w:rFonts w:ascii="Times New Roman" w:eastAsia="黑体" w:hAnsi="Times New Roman" w:hint="eastAsia"/>
          <w:bCs/>
          <w:szCs w:val="32"/>
        </w:rPr>
        <w:t>基于反向遗传技术抗病毒标志物筛选平台的建立</w:t>
      </w:r>
      <w:r>
        <w:rPr>
          <w:rFonts w:ascii="Times New Roman" w:eastAsia="黑体" w:hAnsi="Times New Roman"/>
          <w:bCs/>
          <w:szCs w:val="32"/>
        </w:rPr>
        <w:tab/>
      </w:r>
      <w:r>
        <w:rPr>
          <w:rFonts w:ascii="Times New Roman" w:eastAsia="黑体" w:hAnsi="Times New Roman" w:hint="eastAsia"/>
          <w:bCs/>
          <w:szCs w:val="32"/>
        </w:rPr>
        <w:t>国家重大专项</w:t>
      </w:r>
    </w:p>
    <w:p w:rsidR="00C06909" w:rsidRDefault="00C06909" w:rsidP="00C06909">
      <w:pPr>
        <w:rPr>
          <w:rFonts w:ascii="Times New Roman" w:eastAsia="黑体" w:hAnsi="Times New Roman"/>
          <w:bCs/>
          <w:szCs w:val="32"/>
        </w:rPr>
      </w:pPr>
      <w:r>
        <w:rPr>
          <w:rFonts w:ascii="Times New Roman" w:eastAsia="黑体" w:hAnsi="Times New Roman"/>
          <w:bCs/>
          <w:szCs w:val="32"/>
        </w:rPr>
        <w:t xml:space="preserve">3. </w:t>
      </w:r>
      <w:r>
        <w:rPr>
          <w:rFonts w:ascii="Times New Roman" w:eastAsia="黑体" w:hAnsi="Times New Roman" w:hint="eastAsia"/>
          <w:bCs/>
          <w:szCs w:val="32"/>
        </w:rPr>
        <w:t>硫酸肝素介导的病毒感染作用研究国家自然基金</w:t>
      </w:r>
    </w:p>
    <w:p w:rsidR="00C06909" w:rsidRDefault="00C06909" w:rsidP="00C06909">
      <w:pPr>
        <w:rPr>
          <w:rFonts w:ascii="黑体" w:eastAsia="黑体" w:hAnsi="仿宋" w:cs="黑体"/>
          <w:szCs w:val="32"/>
        </w:rPr>
      </w:pPr>
      <w:r>
        <w:rPr>
          <w:rFonts w:ascii="黑体" w:eastAsia="黑体" w:hAnsi="仿宋" w:cs="黑体" w:hint="eastAsia"/>
          <w:sz w:val="32"/>
          <w:szCs w:val="32"/>
          <w:lang/>
        </w:rPr>
        <w:t>四、代表性论文、成果</w:t>
      </w:r>
    </w:p>
    <w:p w:rsidR="00E246C9" w:rsidRDefault="00E246C9" w:rsidP="00C05970">
      <w:pPr>
        <w:pStyle w:val="a6"/>
        <w:numPr>
          <w:ilvl w:val="0"/>
          <w:numId w:val="2"/>
        </w:numPr>
        <w:spacing w:before="240" w:line="276" w:lineRule="auto"/>
        <w:ind w:firstLineChars="0"/>
        <w:rPr>
          <w:rFonts w:ascii="Times New Roman" w:eastAsia="楷体_GB2312" w:hAnsi="Times New Roman"/>
          <w:sz w:val="24"/>
          <w:szCs w:val="24"/>
        </w:rPr>
      </w:pPr>
      <w:bookmarkStart w:id="0" w:name="OLE_LINK5"/>
      <w:bookmarkStart w:id="1" w:name="OLE_LINK6"/>
      <w:r w:rsidRPr="00E246C9">
        <w:rPr>
          <w:rFonts w:ascii="Times New Roman" w:eastAsia="楷体_GB2312" w:hAnsi="Times New Roman"/>
          <w:sz w:val="24"/>
          <w:szCs w:val="24"/>
        </w:rPr>
        <w:t>Shuqing Liu , Yuan Xie, Xin Gao, Qian Wang and</w:t>
      </w:r>
      <w:r w:rsidRPr="00E246C9">
        <w:rPr>
          <w:rFonts w:ascii="Times New Roman" w:eastAsia="楷体_GB2312" w:hAnsi="Times New Roman"/>
          <w:b/>
          <w:bCs/>
          <w:sz w:val="24"/>
          <w:szCs w:val="24"/>
        </w:rPr>
        <w:t xml:space="preserve"> Wu Yang Zhu</w:t>
      </w:r>
      <w:r w:rsidRPr="00E246C9">
        <w:rPr>
          <w:rFonts w:ascii="Times New Roman" w:eastAsia="楷体_GB2312" w:hAnsi="Times New Roman"/>
          <w:sz w:val="24"/>
          <w:szCs w:val="24"/>
        </w:rPr>
        <w:t>. Infammatory response and MAPK and NF-κB pathway activation induced by natural street rabies virus infection in the brain tissues of dogs and humans. Virology Journal. 2020, 17: 157</w:t>
      </w:r>
      <w:r>
        <w:rPr>
          <w:rFonts w:ascii="Times New Roman" w:eastAsia="楷体_GB2312" w:hAnsi="Times New Roman"/>
          <w:sz w:val="24"/>
          <w:szCs w:val="24"/>
        </w:rPr>
        <w:t>;</w:t>
      </w:r>
    </w:p>
    <w:p w:rsidR="00E246C9" w:rsidRDefault="00E246C9" w:rsidP="00C05970">
      <w:pPr>
        <w:pStyle w:val="a6"/>
        <w:numPr>
          <w:ilvl w:val="0"/>
          <w:numId w:val="2"/>
        </w:numPr>
        <w:spacing w:before="240" w:line="276" w:lineRule="auto"/>
        <w:ind w:firstLineChars="0"/>
        <w:rPr>
          <w:rFonts w:ascii="Times New Roman" w:eastAsia="楷体_GB2312" w:hAnsi="Times New Roman"/>
          <w:sz w:val="24"/>
          <w:szCs w:val="24"/>
        </w:rPr>
      </w:pPr>
      <w:r w:rsidRPr="00E246C9">
        <w:rPr>
          <w:rFonts w:ascii="Times New Roman" w:eastAsia="楷体_GB2312" w:hAnsi="Times New Roman"/>
          <w:sz w:val="24"/>
          <w:szCs w:val="24"/>
        </w:rPr>
        <w:t xml:space="preserve">Li H, Liu JJ, Ding SJ, Cai L, Feng Y, Yu PC, Liu SQ, Lu XX, Tao XY, </w:t>
      </w:r>
      <w:r w:rsidRPr="00E246C9">
        <w:rPr>
          <w:rFonts w:ascii="Times New Roman" w:eastAsia="楷体_GB2312" w:hAnsi="Times New Roman"/>
          <w:b/>
          <w:bCs/>
          <w:sz w:val="24"/>
          <w:szCs w:val="24"/>
        </w:rPr>
        <w:t>Zhu WY</w:t>
      </w:r>
      <w:r>
        <w:rPr>
          <w:rFonts w:ascii="Times New Roman" w:eastAsia="楷体_GB2312" w:hAnsi="Times New Roman"/>
          <w:sz w:val="24"/>
          <w:szCs w:val="24"/>
        </w:rPr>
        <w:t xml:space="preserve">. </w:t>
      </w:r>
      <w:r w:rsidRPr="00E246C9">
        <w:rPr>
          <w:rFonts w:ascii="Times New Roman" w:eastAsia="楷体_GB2312" w:hAnsi="Times New Roman"/>
          <w:sz w:val="24"/>
          <w:szCs w:val="24"/>
        </w:rPr>
        <w:t>Human rabies in China: evidence-based suggestions for improved case detection and data gathering. Infectious diseases of poverty. 2020, 9(1): 60</w:t>
      </w:r>
      <w:r>
        <w:rPr>
          <w:rFonts w:ascii="Times New Roman" w:eastAsia="楷体_GB2312" w:hAnsi="Times New Roman"/>
          <w:sz w:val="24"/>
          <w:szCs w:val="24"/>
        </w:rPr>
        <w:t>;</w:t>
      </w:r>
    </w:p>
    <w:p w:rsidR="00E246C9" w:rsidRDefault="00E246C9" w:rsidP="00C05970">
      <w:pPr>
        <w:pStyle w:val="a6"/>
        <w:numPr>
          <w:ilvl w:val="0"/>
          <w:numId w:val="2"/>
        </w:numPr>
        <w:spacing w:before="240" w:line="276" w:lineRule="auto"/>
        <w:ind w:firstLineChars="0"/>
        <w:rPr>
          <w:rFonts w:ascii="Times New Roman" w:eastAsia="楷体_GB2312" w:hAnsi="Times New Roman"/>
          <w:sz w:val="24"/>
          <w:szCs w:val="24"/>
        </w:rPr>
      </w:pPr>
      <w:r w:rsidRPr="00E246C9">
        <w:rPr>
          <w:rFonts w:ascii="Times New Roman" w:eastAsia="楷体_GB2312" w:hAnsi="Times New Roman"/>
          <w:sz w:val="24"/>
          <w:szCs w:val="24"/>
        </w:rPr>
        <w:t xml:space="preserve">Shuqing Liu, Xin Gao, Yuan Xie, Qian Wang and </w:t>
      </w:r>
      <w:r w:rsidRPr="00E246C9">
        <w:rPr>
          <w:rFonts w:ascii="Times New Roman" w:eastAsia="楷体_GB2312" w:hAnsi="Times New Roman"/>
          <w:b/>
          <w:bCs/>
          <w:sz w:val="24"/>
          <w:szCs w:val="24"/>
        </w:rPr>
        <w:t>Wu Yang Zhu.</w:t>
      </w:r>
      <w:r w:rsidRPr="00E246C9">
        <w:rPr>
          <w:rFonts w:ascii="Times New Roman" w:eastAsia="楷体_GB2312" w:hAnsi="Times New Roman"/>
          <w:sz w:val="24"/>
          <w:szCs w:val="24"/>
        </w:rPr>
        <w:t xml:space="preserve"> Rabies viruses of different virulence regulates inflammatory responses both in vivo and in vitro via MAPK and NF-κB pathway. Molecular Immunology. 2020, 125: 70-82</w:t>
      </w:r>
      <w:r>
        <w:rPr>
          <w:rFonts w:ascii="Times New Roman" w:eastAsia="楷体_GB2312" w:hAnsi="Times New Roman"/>
          <w:sz w:val="24"/>
          <w:szCs w:val="24"/>
        </w:rPr>
        <w:t>;</w:t>
      </w:r>
    </w:p>
    <w:p w:rsidR="00C05970" w:rsidRDefault="00C05970" w:rsidP="00C05970">
      <w:pPr>
        <w:pStyle w:val="a6"/>
        <w:numPr>
          <w:ilvl w:val="0"/>
          <w:numId w:val="2"/>
        </w:numPr>
        <w:spacing w:before="240" w:line="276" w:lineRule="auto"/>
        <w:ind w:firstLineChars="0"/>
        <w:rPr>
          <w:rFonts w:ascii="Times New Roman" w:eastAsia="楷体_GB2312" w:hAnsi="Times New Roman"/>
          <w:sz w:val="24"/>
          <w:szCs w:val="24"/>
        </w:rPr>
      </w:pPr>
      <w:r w:rsidRPr="00C05970">
        <w:rPr>
          <w:rFonts w:ascii="Times New Roman" w:eastAsia="楷体_GB2312" w:hAnsi="Times New Roman"/>
          <w:sz w:val="24"/>
          <w:szCs w:val="24"/>
        </w:rPr>
        <w:lastRenderedPageBreak/>
        <w:t xml:space="preserve">Tao XY, Li ML, Wang Qian, Baima C, Hong M, Li W, Wu YB, Li YR, Zhao YM, Rayner S, and </w:t>
      </w:r>
      <w:r w:rsidRPr="00C05970">
        <w:rPr>
          <w:rFonts w:ascii="Times New Roman" w:eastAsia="楷体_GB2312" w:hAnsi="Times New Roman"/>
          <w:b/>
          <w:sz w:val="24"/>
          <w:szCs w:val="24"/>
        </w:rPr>
        <w:t>Zhu WY.</w:t>
      </w:r>
      <w:r w:rsidRPr="00C05970">
        <w:rPr>
          <w:rFonts w:ascii="Times New Roman" w:eastAsia="楷体_GB2312" w:hAnsi="Times New Roman"/>
          <w:sz w:val="24"/>
          <w:szCs w:val="24"/>
        </w:rPr>
        <w:t xml:space="preserve"> The reemergence of human rabies and emergence of an Indian subcontinent lineage in Tibet, China.</w:t>
      </w:r>
      <w:r>
        <w:rPr>
          <w:rFonts w:ascii="Times New Roman" w:eastAsia="楷体_GB2312" w:hAnsi="Times New Roman"/>
          <w:sz w:val="24"/>
          <w:szCs w:val="24"/>
        </w:rPr>
        <w:t>PL</w:t>
      </w:r>
      <w:r>
        <w:rPr>
          <w:rFonts w:ascii="Times New Roman" w:eastAsia="楷体_GB2312" w:hAnsi="Times New Roman" w:hint="eastAsia"/>
          <w:sz w:val="24"/>
          <w:szCs w:val="24"/>
        </w:rPr>
        <w:t>o</w:t>
      </w:r>
      <w:r w:rsidRPr="00C05970">
        <w:rPr>
          <w:rFonts w:ascii="Times New Roman" w:eastAsia="楷体_GB2312" w:hAnsi="Times New Roman"/>
          <w:sz w:val="24"/>
          <w:szCs w:val="24"/>
        </w:rPr>
        <w:t>S Neglected Tropical Diseases.</w:t>
      </w:r>
      <w:r>
        <w:rPr>
          <w:rFonts w:ascii="Times New Roman" w:eastAsia="楷体_GB2312" w:hAnsi="Times New Roman" w:hint="eastAsia"/>
          <w:sz w:val="24"/>
          <w:szCs w:val="24"/>
        </w:rPr>
        <w:t xml:space="preserve"> 2019, 13(1): e0007036;</w:t>
      </w:r>
    </w:p>
    <w:p w:rsidR="00C9255A" w:rsidRPr="000B3EE6" w:rsidRDefault="00C9255A" w:rsidP="004B5459">
      <w:pPr>
        <w:pStyle w:val="a6"/>
        <w:numPr>
          <w:ilvl w:val="0"/>
          <w:numId w:val="2"/>
        </w:numPr>
        <w:spacing w:before="240" w:line="276" w:lineRule="auto"/>
        <w:ind w:firstLineChars="0"/>
        <w:rPr>
          <w:rFonts w:ascii="Times New Roman" w:eastAsia="楷体_GB2312" w:hAnsi="Times New Roman"/>
          <w:sz w:val="24"/>
          <w:szCs w:val="24"/>
        </w:rPr>
      </w:pPr>
      <w:r w:rsidRPr="000B3EE6">
        <w:rPr>
          <w:rFonts w:ascii="Times New Roman" w:eastAsia="楷体_GB2312" w:hAnsi="Times New Roman"/>
          <w:sz w:val="24"/>
          <w:szCs w:val="24"/>
        </w:rPr>
        <w:t xml:space="preserve">William J. Liu ,Weifeng Shi, </w:t>
      </w:r>
      <w:r w:rsidRPr="000B3EE6">
        <w:rPr>
          <w:rFonts w:ascii="Times New Roman" w:eastAsia="楷体_GB2312" w:hAnsi="Times New Roman"/>
          <w:b/>
          <w:bCs/>
          <w:sz w:val="24"/>
          <w:szCs w:val="24"/>
        </w:rPr>
        <w:t>Wuyang Zhu</w:t>
      </w:r>
      <w:r w:rsidRPr="000B3EE6">
        <w:rPr>
          <w:rFonts w:ascii="Times New Roman" w:eastAsia="楷体_GB2312" w:hAnsi="Times New Roman" w:hint="eastAsia"/>
          <w:sz w:val="24"/>
          <w:szCs w:val="24"/>
        </w:rPr>
        <w:t xml:space="preserve"> (Co-corresponding)</w:t>
      </w:r>
      <w:r w:rsidRPr="000B3EE6">
        <w:rPr>
          <w:rFonts w:ascii="Times New Roman" w:eastAsia="楷体_GB2312" w:hAnsi="Times New Roman"/>
          <w:sz w:val="24"/>
          <w:szCs w:val="24"/>
        </w:rPr>
        <w:t xml:space="preserve"> et al. Intra-host Ebola viral adaption during human infection. Biosafety and Health, 2019(1): 12-14.</w:t>
      </w:r>
    </w:p>
    <w:p w:rsidR="00C05970" w:rsidRDefault="00C05970" w:rsidP="000B3EE6">
      <w:pPr>
        <w:pStyle w:val="a6"/>
        <w:numPr>
          <w:ilvl w:val="0"/>
          <w:numId w:val="2"/>
        </w:numPr>
        <w:spacing w:before="240" w:line="360" w:lineRule="exact"/>
        <w:ind w:left="357" w:firstLineChars="0" w:hanging="357"/>
        <w:rPr>
          <w:rFonts w:ascii="Times New Roman" w:eastAsia="楷体_GB2312" w:hAnsi="Times New Roman"/>
          <w:sz w:val="24"/>
          <w:szCs w:val="24"/>
        </w:rPr>
      </w:pPr>
      <w:r w:rsidRPr="005B05D0">
        <w:rPr>
          <w:rFonts w:ascii="Times New Roman" w:eastAsia="楷体_GB2312" w:hAnsi="Times New Roman"/>
          <w:sz w:val="24"/>
          <w:szCs w:val="24"/>
        </w:rPr>
        <w:t xml:space="preserve">Pengcheng Yu, Jianghong Yan, Weicheng Wu, Xiaoyan Tao, Xuexin Lu, Shuqing Liu and </w:t>
      </w:r>
      <w:r w:rsidRPr="00C05970">
        <w:rPr>
          <w:rFonts w:ascii="Times New Roman" w:eastAsia="楷体_GB2312" w:hAnsi="Times New Roman"/>
          <w:b/>
          <w:sz w:val="24"/>
          <w:szCs w:val="24"/>
        </w:rPr>
        <w:t>Wuyang Zhu</w:t>
      </w:r>
      <w:r w:rsidRPr="005B05D0">
        <w:rPr>
          <w:rFonts w:ascii="Times New Roman" w:eastAsia="楷体_GB2312" w:hAnsi="Times New Roman" w:hint="eastAsia"/>
          <w:sz w:val="24"/>
          <w:szCs w:val="24"/>
        </w:rPr>
        <w:t>；</w:t>
      </w:r>
      <w:bookmarkEnd w:id="0"/>
      <w:bookmarkEnd w:id="1"/>
      <w:r w:rsidRPr="005B05D0">
        <w:rPr>
          <w:rFonts w:ascii="Times New Roman" w:eastAsia="楷体_GB2312" w:hAnsi="Times New Roman"/>
          <w:sz w:val="24"/>
          <w:szCs w:val="24"/>
        </w:rPr>
        <w:t>A CpG oligodeoxynucleotide enhances theimmune response to rabies vaccination inmice</w:t>
      </w:r>
      <w:r>
        <w:rPr>
          <w:rFonts w:ascii="Times New Roman" w:eastAsia="楷体_GB2312" w:hAnsi="Times New Roman" w:hint="eastAsia"/>
          <w:sz w:val="24"/>
          <w:szCs w:val="24"/>
        </w:rPr>
        <w:t>; Virology Journal; 2018, 15: 174;</w:t>
      </w:r>
    </w:p>
    <w:p w:rsidR="00C05970" w:rsidRPr="005B05D0" w:rsidRDefault="00C05970" w:rsidP="000B3EE6">
      <w:pPr>
        <w:pStyle w:val="a6"/>
        <w:numPr>
          <w:ilvl w:val="0"/>
          <w:numId w:val="2"/>
        </w:numPr>
        <w:spacing w:before="240" w:line="360" w:lineRule="exact"/>
        <w:ind w:left="357" w:firstLineChars="0" w:hanging="357"/>
        <w:rPr>
          <w:rFonts w:ascii="Times New Roman" w:eastAsia="楷体_GB2312" w:hAnsi="Times New Roman"/>
          <w:sz w:val="24"/>
          <w:szCs w:val="24"/>
        </w:rPr>
      </w:pPr>
      <w:r w:rsidRPr="005B05D0">
        <w:rPr>
          <w:rFonts w:ascii="Times New Roman" w:eastAsia="楷体_GB2312" w:hAnsi="Times New Roman"/>
          <w:sz w:val="24"/>
          <w:szCs w:val="24"/>
        </w:rPr>
        <w:t xml:space="preserve">Pengcheng Yu, Jianghong Yan, Weicheng Wu, Xiaoyan Tao, Xuexin Lu, Shuqing Liu and </w:t>
      </w:r>
      <w:r w:rsidRPr="00C05970">
        <w:rPr>
          <w:rFonts w:ascii="Times New Roman" w:eastAsia="楷体_GB2312" w:hAnsi="Times New Roman"/>
          <w:b/>
          <w:sz w:val="24"/>
          <w:szCs w:val="24"/>
        </w:rPr>
        <w:t>Wuyang Zhu</w:t>
      </w:r>
      <w:r w:rsidRPr="005B05D0">
        <w:rPr>
          <w:rFonts w:ascii="Times New Roman" w:eastAsia="楷体_GB2312" w:hAnsi="Times New Roman" w:hint="eastAsia"/>
          <w:sz w:val="24"/>
          <w:szCs w:val="24"/>
        </w:rPr>
        <w:t>；</w:t>
      </w:r>
      <w:r w:rsidRPr="005B05D0">
        <w:rPr>
          <w:rFonts w:ascii="Times New Roman" w:eastAsia="楷体_GB2312" w:hAnsi="Times New Roman"/>
          <w:sz w:val="24"/>
          <w:szCs w:val="24"/>
        </w:rPr>
        <w:t>Establishment of a Chinese street rabiesvirus library and its application for detecting neutralizing activity</w:t>
      </w:r>
      <w:r>
        <w:rPr>
          <w:rFonts w:ascii="Times New Roman" w:eastAsia="楷体_GB2312" w:hAnsi="Times New Roman" w:hint="eastAsia"/>
          <w:sz w:val="24"/>
          <w:szCs w:val="24"/>
        </w:rPr>
        <w:t xml:space="preserve">; Infectious Diseases of Poverty; 2018, </w:t>
      </w:r>
      <w:r w:rsidRPr="005B05D0">
        <w:rPr>
          <w:rFonts w:ascii="Times New Roman" w:eastAsia="楷体_GB2312" w:hAnsi="Times New Roman"/>
          <w:sz w:val="24"/>
          <w:szCs w:val="24"/>
        </w:rPr>
        <w:t>doi.org/10.1186/s40249-018-0500-x</w:t>
      </w:r>
      <w:r w:rsidR="001D14C1">
        <w:rPr>
          <w:rFonts w:ascii="Times New Roman" w:eastAsia="楷体_GB2312" w:hAnsi="Times New Roman"/>
          <w:sz w:val="24"/>
          <w:szCs w:val="24"/>
        </w:rPr>
        <w:t>;</w:t>
      </w:r>
    </w:p>
    <w:p w:rsidR="00C05970" w:rsidRDefault="00C05970" w:rsidP="000B3EE6">
      <w:pPr>
        <w:pStyle w:val="a6"/>
        <w:numPr>
          <w:ilvl w:val="0"/>
          <w:numId w:val="2"/>
        </w:numPr>
        <w:spacing w:before="240" w:line="360" w:lineRule="exact"/>
        <w:ind w:left="357" w:firstLineChars="0" w:hanging="357"/>
        <w:rPr>
          <w:rFonts w:ascii="Times New Roman" w:eastAsia="楷体_GB2312" w:hAnsi="Times New Roman"/>
          <w:sz w:val="24"/>
          <w:szCs w:val="24"/>
        </w:rPr>
      </w:pPr>
      <w:r w:rsidRPr="006356DC">
        <w:rPr>
          <w:rFonts w:ascii="Times New Roman" w:eastAsia="楷体_GB2312" w:hAnsi="Times New Roman"/>
          <w:sz w:val="24"/>
          <w:szCs w:val="24"/>
        </w:rPr>
        <w:t xml:space="preserve">Xiao-Yan Tao, Mu-Li Li, Zhen-Yang Guo,Jiang-Hong Yan,and </w:t>
      </w:r>
      <w:r w:rsidRPr="00C05970">
        <w:rPr>
          <w:rFonts w:ascii="Times New Roman" w:eastAsia="楷体_GB2312" w:hAnsi="Times New Roman"/>
          <w:b/>
          <w:sz w:val="24"/>
          <w:szCs w:val="24"/>
        </w:rPr>
        <w:t>Wu-Yang Zhu</w:t>
      </w:r>
      <w:r w:rsidRPr="006356DC">
        <w:rPr>
          <w:rFonts w:ascii="Times New Roman" w:eastAsia="楷体_GB2312" w:hAnsi="Times New Roman" w:hint="eastAsia"/>
          <w:sz w:val="24"/>
          <w:szCs w:val="24"/>
        </w:rPr>
        <w:t>；</w:t>
      </w:r>
      <w:r w:rsidRPr="006356DC">
        <w:rPr>
          <w:rFonts w:ascii="Times New Roman" w:eastAsia="楷体_GB2312" w:hAnsi="Times New Roman"/>
          <w:sz w:val="24"/>
          <w:szCs w:val="24"/>
        </w:rPr>
        <w:t>Inner Mongolia:A Potential Portal for the Spreadof Rabies to Western China</w:t>
      </w:r>
      <w:r w:rsidRPr="006356DC">
        <w:rPr>
          <w:rFonts w:ascii="Times New Roman" w:eastAsia="楷体_GB2312" w:hAnsi="Times New Roman" w:hint="eastAsia"/>
          <w:sz w:val="24"/>
          <w:szCs w:val="24"/>
        </w:rPr>
        <w:t>；</w:t>
      </w:r>
      <w:r w:rsidRPr="006356DC">
        <w:rPr>
          <w:rFonts w:ascii="Times New Roman" w:eastAsia="楷体_GB2312" w:hAnsi="Times New Roman"/>
          <w:sz w:val="24"/>
          <w:szCs w:val="24"/>
        </w:rPr>
        <w:t>V</w:t>
      </w:r>
      <w:r w:rsidRPr="006356DC">
        <w:rPr>
          <w:rFonts w:ascii="Times New Roman" w:eastAsia="楷体_GB2312" w:hAnsi="Times New Roman" w:hint="eastAsia"/>
          <w:sz w:val="24"/>
          <w:szCs w:val="24"/>
        </w:rPr>
        <w:t>ector-borne and</w:t>
      </w:r>
      <w:r w:rsidRPr="006356DC">
        <w:rPr>
          <w:rFonts w:ascii="Times New Roman" w:eastAsia="楷体_GB2312" w:hAnsi="Times New Roman"/>
          <w:sz w:val="24"/>
          <w:szCs w:val="24"/>
        </w:rPr>
        <w:t xml:space="preserve"> Z</w:t>
      </w:r>
      <w:r w:rsidRPr="006356DC">
        <w:rPr>
          <w:rFonts w:ascii="Times New Roman" w:eastAsia="楷体_GB2312" w:hAnsi="Times New Roman" w:hint="eastAsia"/>
          <w:sz w:val="24"/>
          <w:szCs w:val="24"/>
        </w:rPr>
        <w:t>oonotic</w:t>
      </w:r>
      <w:r w:rsidRPr="006356DC">
        <w:rPr>
          <w:rFonts w:ascii="Times New Roman" w:eastAsia="楷体_GB2312" w:hAnsi="Times New Roman"/>
          <w:sz w:val="24"/>
          <w:szCs w:val="24"/>
        </w:rPr>
        <w:t xml:space="preserve"> D</w:t>
      </w:r>
      <w:r w:rsidRPr="006356DC">
        <w:rPr>
          <w:rFonts w:ascii="Times New Roman" w:eastAsia="楷体_GB2312" w:hAnsi="Times New Roman" w:hint="eastAsia"/>
          <w:sz w:val="24"/>
          <w:szCs w:val="24"/>
        </w:rPr>
        <w:t>iseases</w:t>
      </w:r>
      <w:r>
        <w:rPr>
          <w:rFonts w:ascii="Times New Roman" w:eastAsia="楷体_GB2312" w:hAnsi="Times New Roman" w:hint="eastAsia"/>
          <w:sz w:val="24"/>
          <w:szCs w:val="24"/>
        </w:rPr>
        <w:t xml:space="preserve">; 2018, </w:t>
      </w:r>
      <w:r w:rsidRPr="006356DC">
        <w:rPr>
          <w:rFonts w:ascii="Times New Roman" w:eastAsia="楷体_GB2312" w:hAnsi="Times New Roman"/>
          <w:sz w:val="24"/>
          <w:szCs w:val="24"/>
        </w:rPr>
        <w:t>DOI: 10.1089/vbz.2017.2248</w:t>
      </w:r>
      <w:r>
        <w:rPr>
          <w:rFonts w:ascii="Times New Roman" w:eastAsia="楷体_GB2312" w:hAnsi="Times New Roman" w:hint="eastAsia"/>
          <w:sz w:val="24"/>
          <w:szCs w:val="24"/>
        </w:rPr>
        <w:t>;</w:t>
      </w:r>
    </w:p>
    <w:p w:rsidR="00C05970" w:rsidRDefault="00C05970" w:rsidP="00C05970">
      <w:pPr>
        <w:pStyle w:val="a6"/>
        <w:numPr>
          <w:ilvl w:val="0"/>
          <w:numId w:val="2"/>
        </w:numPr>
        <w:spacing w:before="240" w:line="276" w:lineRule="auto"/>
        <w:ind w:firstLineChars="0"/>
        <w:rPr>
          <w:rFonts w:ascii="Times New Roman" w:eastAsia="楷体_GB2312" w:hAnsi="Times New Roman"/>
          <w:sz w:val="24"/>
          <w:szCs w:val="24"/>
        </w:rPr>
      </w:pPr>
      <w:r w:rsidRPr="006356DC">
        <w:rPr>
          <w:rFonts w:ascii="Times New Roman" w:eastAsia="楷体_GB2312" w:hAnsi="Times New Roman"/>
          <w:sz w:val="24"/>
          <w:szCs w:val="24"/>
        </w:rPr>
        <w:t xml:space="preserve">Xue-Xin Lu, </w:t>
      </w:r>
      <w:r w:rsidRPr="00C05970">
        <w:rPr>
          <w:rFonts w:ascii="Times New Roman" w:eastAsia="楷体_GB2312" w:hAnsi="Times New Roman"/>
          <w:b/>
          <w:sz w:val="24"/>
          <w:szCs w:val="24"/>
        </w:rPr>
        <w:t>Wu-Yang Zhu</w:t>
      </w:r>
      <w:r>
        <w:rPr>
          <w:rFonts w:ascii="Times New Roman" w:eastAsia="楷体_GB2312" w:hAnsi="Times New Roman" w:hint="eastAsia"/>
          <w:sz w:val="24"/>
          <w:szCs w:val="24"/>
        </w:rPr>
        <w:t xml:space="preserve"> (Co-corresponding)</w:t>
      </w:r>
      <w:r w:rsidRPr="006356DC">
        <w:rPr>
          <w:rFonts w:ascii="Times New Roman" w:eastAsia="楷体_GB2312" w:hAnsi="Times New Roman"/>
          <w:sz w:val="24"/>
          <w:szCs w:val="24"/>
        </w:rPr>
        <w:t xml:space="preserve"> and Gui-Zhen Wu</w:t>
      </w:r>
      <w:r w:rsidRPr="006356DC">
        <w:rPr>
          <w:rFonts w:ascii="Times New Roman" w:eastAsia="楷体_GB2312" w:hAnsi="Times New Roman" w:hint="eastAsia"/>
          <w:sz w:val="24"/>
          <w:szCs w:val="24"/>
        </w:rPr>
        <w:t xml:space="preserve">; </w:t>
      </w:r>
      <w:r w:rsidRPr="006356DC">
        <w:rPr>
          <w:rFonts w:ascii="Times New Roman" w:eastAsia="楷体_GB2312" w:hAnsi="Times New Roman"/>
          <w:sz w:val="24"/>
          <w:szCs w:val="24"/>
        </w:rPr>
        <w:t>Rabies virus transmission via solid organsor tissue allotransplantation</w:t>
      </w:r>
      <w:r>
        <w:rPr>
          <w:rFonts w:ascii="Times New Roman" w:eastAsia="楷体_GB2312" w:hAnsi="Times New Roman" w:hint="eastAsia"/>
          <w:sz w:val="24"/>
          <w:szCs w:val="24"/>
        </w:rPr>
        <w:t>;</w:t>
      </w:r>
      <w:bookmarkStart w:id="2" w:name="OLE_LINK7"/>
      <w:r>
        <w:rPr>
          <w:rFonts w:ascii="Times New Roman" w:eastAsia="楷体_GB2312" w:hAnsi="Times New Roman" w:hint="eastAsia"/>
          <w:sz w:val="24"/>
          <w:szCs w:val="24"/>
        </w:rPr>
        <w:t xml:space="preserve"> Infectious Diseases of Poverty; </w:t>
      </w:r>
      <w:bookmarkEnd w:id="2"/>
      <w:r>
        <w:rPr>
          <w:rFonts w:ascii="Times New Roman" w:eastAsia="楷体_GB2312" w:hAnsi="Times New Roman" w:hint="eastAsia"/>
          <w:sz w:val="24"/>
          <w:szCs w:val="24"/>
        </w:rPr>
        <w:t>2018, 7:82;</w:t>
      </w:r>
    </w:p>
    <w:p w:rsidR="00C05970" w:rsidRPr="00BA3D8E" w:rsidRDefault="00C05970" w:rsidP="00C05970">
      <w:pPr>
        <w:pStyle w:val="a6"/>
        <w:numPr>
          <w:ilvl w:val="0"/>
          <w:numId w:val="2"/>
        </w:numPr>
        <w:spacing w:before="240" w:line="276" w:lineRule="auto"/>
        <w:ind w:firstLineChars="0"/>
        <w:rPr>
          <w:rFonts w:ascii="Times New Roman" w:eastAsia="楷体_GB2312" w:hAnsi="Times New Roman"/>
          <w:sz w:val="24"/>
          <w:szCs w:val="24"/>
        </w:rPr>
      </w:pPr>
      <w:r w:rsidRPr="00BA3D8E">
        <w:rPr>
          <w:rFonts w:ascii="Times New Roman" w:eastAsia="楷体_GB2312" w:hAnsi="Times New Roman"/>
          <w:sz w:val="24"/>
          <w:szCs w:val="24"/>
        </w:rPr>
        <w:t>Shuqing Liu</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Hong Jia</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Shaohua Hou</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Ting Xin</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Xiaoyu Guo</w:t>
      </w:r>
      <w:r>
        <w:rPr>
          <w:rFonts w:ascii="Times New Roman" w:eastAsia="楷体_GB2312" w:hAnsi="Times New Roman" w:hint="eastAsia"/>
          <w:sz w:val="24"/>
          <w:szCs w:val="24"/>
        </w:rPr>
        <w:t>,</w:t>
      </w:r>
      <w:r>
        <w:rPr>
          <w:rFonts w:ascii="Times New Roman" w:eastAsia="楷体_GB2312" w:hAnsi="Times New Roman"/>
          <w:sz w:val="24"/>
          <w:szCs w:val="24"/>
        </w:rPr>
        <w:t xml:space="preserve"> Gaimei Zhang</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Xintao Gao</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Ming Li</w:t>
      </w:r>
      <w:r>
        <w:rPr>
          <w:rFonts w:ascii="Times New Roman" w:eastAsia="楷体_GB2312" w:hAnsi="Times New Roman" w:hint="eastAsia"/>
          <w:sz w:val="24"/>
          <w:szCs w:val="24"/>
        </w:rPr>
        <w:t>,</w:t>
      </w:r>
      <w:r w:rsidRPr="00C05970">
        <w:rPr>
          <w:rFonts w:ascii="Times New Roman" w:eastAsia="楷体_GB2312" w:hAnsi="Times New Roman"/>
          <w:b/>
          <w:sz w:val="24"/>
          <w:szCs w:val="24"/>
        </w:rPr>
        <w:t>Wuyang Zhu</w:t>
      </w:r>
      <w:r>
        <w:rPr>
          <w:rFonts w:ascii="Times New Roman" w:eastAsia="楷体_GB2312" w:hAnsi="Times New Roman" w:hint="eastAsia"/>
          <w:sz w:val="24"/>
          <w:szCs w:val="24"/>
        </w:rPr>
        <w:t xml:space="preserve"> (Co-corresponding) and </w:t>
      </w:r>
      <w:r w:rsidRPr="00BA3D8E">
        <w:rPr>
          <w:rFonts w:ascii="Times New Roman" w:eastAsia="楷体_GB2312" w:hAnsi="Times New Roman"/>
          <w:sz w:val="24"/>
          <w:szCs w:val="24"/>
        </w:rPr>
        <w:t>Hongfei Zhu</w:t>
      </w:r>
      <w:r>
        <w:rPr>
          <w:rFonts w:ascii="Times New Roman" w:eastAsia="楷体_GB2312" w:hAnsi="Times New Roman" w:hint="eastAsia"/>
          <w:sz w:val="24"/>
          <w:szCs w:val="24"/>
        </w:rPr>
        <w:t>;</w:t>
      </w:r>
      <w:r w:rsidRPr="00BA3D8E">
        <w:rPr>
          <w:rFonts w:ascii="Times New Roman" w:eastAsia="楷体_GB2312" w:hAnsi="Times New Roman"/>
          <w:sz w:val="24"/>
          <w:szCs w:val="24"/>
        </w:rPr>
        <w:t xml:space="preserve"> Recombinant Mtb9.8 of Mycobacterium bovis stimulates TNF-α and IL-1β secretion by RAW264.7 macrophages through activat</w:t>
      </w:r>
      <w:r>
        <w:rPr>
          <w:rFonts w:ascii="Times New Roman" w:eastAsia="楷体_GB2312" w:hAnsi="Times New Roman"/>
          <w:sz w:val="24"/>
          <w:szCs w:val="24"/>
        </w:rPr>
        <w:t>ion of NF-κB pathway via TLR2</w:t>
      </w:r>
      <w:r>
        <w:rPr>
          <w:rFonts w:ascii="Times New Roman" w:eastAsia="楷体_GB2312" w:hAnsi="Times New Roman" w:hint="eastAsia"/>
          <w:sz w:val="24"/>
          <w:szCs w:val="24"/>
        </w:rPr>
        <w:t>;S</w:t>
      </w:r>
      <w:r>
        <w:rPr>
          <w:rFonts w:ascii="Times New Roman" w:eastAsia="楷体_GB2312" w:hAnsi="Times New Roman"/>
          <w:sz w:val="24"/>
          <w:szCs w:val="24"/>
        </w:rPr>
        <w:t xml:space="preserve">cientific </w:t>
      </w:r>
      <w:r>
        <w:rPr>
          <w:rFonts w:ascii="Times New Roman" w:eastAsia="楷体_GB2312" w:hAnsi="Times New Roman" w:hint="eastAsia"/>
          <w:sz w:val="24"/>
          <w:szCs w:val="24"/>
        </w:rPr>
        <w:t>R</w:t>
      </w:r>
      <w:r w:rsidRPr="00BA3D8E">
        <w:rPr>
          <w:rFonts w:ascii="Times New Roman" w:eastAsia="楷体_GB2312" w:hAnsi="Times New Roman"/>
          <w:sz w:val="24"/>
          <w:szCs w:val="24"/>
        </w:rPr>
        <w:t>eports</w:t>
      </w:r>
      <w:r>
        <w:rPr>
          <w:rFonts w:ascii="Times New Roman" w:eastAsia="楷体_GB2312" w:hAnsi="Times New Roman" w:hint="eastAsia"/>
          <w:sz w:val="24"/>
          <w:szCs w:val="24"/>
        </w:rPr>
        <w:t>.</w:t>
      </w:r>
      <w:r w:rsidR="0029213F">
        <w:rPr>
          <w:rFonts w:ascii="Times New Roman" w:eastAsia="楷体_GB2312" w:hAnsi="Times New Roman"/>
          <w:sz w:val="24"/>
          <w:szCs w:val="24"/>
        </w:rPr>
        <w:t xml:space="preserve"> 2018</w:t>
      </w:r>
      <w:r w:rsidRPr="00BA3D8E">
        <w:rPr>
          <w:rFonts w:ascii="Times New Roman" w:eastAsia="楷体_GB2312" w:hAnsi="Times New Roman"/>
          <w:sz w:val="24"/>
          <w:szCs w:val="24"/>
        </w:rPr>
        <w:t>, 8: 1928</w:t>
      </w:r>
      <w:r>
        <w:rPr>
          <w:rFonts w:ascii="Times New Roman" w:eastAsia="楷体_GB2312" w:hAnsi="Times New Roman" w:hint="eastAsia"/>
          <w:sz w:val="24"/>
          <w:szCs w:val="24"/>
        </w:rPr>
        <w:t>;</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sz w:val="24"/>
          <w:szCs w:val="24"/>
        </w:rPr>
        <w:t xml:space="preserve">WU Weichen, Liu Shuqing, Yu Pengcheng, Tao Xiaoyan, </w:t>
      </w:r>
      <w:r>
        <w:rPr>
          <w:rFonts w:ascii="Times New Roman" w:eastAsia="楷体_GB2312" w:hAnsi="Times New Roman"/>
          <w:b/>
          <w:sz w:val="24"/>
          <w:szCs w:val="24"/>
          <w:u w:val="single"/>
        </w:rPr>
        <w:t>Zhu Wuyang</w:t>
      </w:r>
      <w:r>
        <w:rPr>
          <w:rFonts w:ascii="Times New Roman" w:eastAsia="楷体_GB2312" w:hAnsi="Times New Roman"/>
          <w:sz w:val="24"/>
          <w:szCs w:val="24"/>
        </w:rPr>
        <w:t>. Role of systemic injection of rabies immunoglobulin in rabies vaccination. Archives of Virology. 2017; 162: 1701-1703.</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sz w:val="24"/>
          <w:szCs w:val="24"/>
        </w:rPr>
        <w:t xml:space="preserve">LIU Shuqing, Tao Xiaoyan, Yu Pengcheng, Chen Meishun, </w:t>
      </w:r>
      <w:r>
        <w:rPr>
          <w:rFonts w:ascii="Times New Roman" w:eastAsia="楷体_GB2312" w:hAnsi="Times New Roman"/>
          <w:b/>
          <w:sz w:val="24"/>
          <w:szCs w:val="24"/>
          <w:u w:val="single"/>
        </w:rPr>
        <w:t>Zhu Wuyang</w:t>
      </w:r>
      <w:r>
        <w:rPr>
          <w:rFonts w:ascii="Times New Roman" w:eastAsia="楷体_GB2312" w:hAnsi="Times New Roman"/>
          <w:sz w:val="24"/>
          <w:szCs w:val="24"/>
        </w:rPr>
        <w:t>. The adverse effect of the 2-1-1 regimen for rabies PEP in preschool children. Biomedical and Environmental Sciences. 2017; 30(5): 373-375.</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b/>
          <w:sz w:val="24"/>
          <w:szCs w:val="24"/>
          <w:u w:val="single"/>
        </w:rPr>
        <w:t>ZHU Wu Yang</w:t>
      </w:r>
      <w:r>
        <w:rPr>
          <w:rFonts w:ascii="Times New Roman" w:eastAsia="楷体_GB2312" w:hAnsi="Times New Roman"/>
          <w:sz w:val="24"/>
          <w:szCs w:val="24"/>
        </w:rPr>
        <w:t xml:space="preserve">, TAO Xiao Yan, LYU Xin Jun, YU Peng Cheng, and LU Zhuo </w:t>
      </w:r>
      <w:r>
        <w:rPr>
          <w:rFonts w:ascii="Times New Roman" w:eastAsia="楷体_GB2312" w:hAnsi="Times New Roman"/>
          <w:sz w:val="24"/>
          <w:szCs w:val="24"/>
        </w:rPr>
        <w:lastRenderedPageBreak/>
        <w:t>Zhuang. Enhancement of virus replication in an influenza A virus NS1-expresssing 293 cell line. Biomedical and Environmental Sciences. 2016; 29 (3): 224-228.</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sz w:val="24"/>
          <w:szCs w:val="24"/>
        </w:rPr>
        <w:t xml:space="preserve">Hang Zhou, </w:t>
      </w:r>
      <w:r>
        <w:rPr>
          <w:rFonts w:ascii="Times New Roman" w:eastAsia="楷体_GB2312" w:hAnsi="Times New Roman"/>
          <w:b/>
          <w:sz w:val="24"/>
          <w:szCs w:val="24"/>
          <w:u w:val="single"/>
        </w:rPr>
        <w:t xml:space="preserve">Wuyang Zhu </w:t>
      </w:r>
      <w:r>
        <w:rPr>
          <w:rFonts w:ascii="Times New Roman" w:eastAsia="楷体_GB2312" w:hAnsi="Times New Roman"/>
          <w:sz w:val="24"/>
          <w:szCs w:val="24"/>
        </w:rPr>
        <w:t>(Co-first author), Jun Zeng, Jianfeng He, Kai Liu, Yu Li, Shuwu Zhou, Di Mu, Kechun Zhang, Pengcheng Yu, Zhijian Li, Meng Zhang, Xueqiong Chen, Chun Guo, Hongjie Yu. Probable Rabies Virus Transmission through Organ Transplantation, China, 2015. Emerging Infectious Diseases. 2016, 22 (8): 1348-1352.</w:t>
      </w:r>
    </w:p>
    <w:p w:rsidR="00C06909" w:rsidRDefault="00C06909" w:rsidP="00C06909">
      <w:pPr>
        <w:pStyle w:val="a6"/>
        <w:numPr>
          <w:ilvl w:val="0"/>
          <w:numId w:val="2"/>
        </w:numPr>
        <w:spacing w:before="240"/>
        <w:ind w:firstLineChars="0"/>
        <w:rPr>
          <w:rFonts w:ascii="Times New Roman" w:eastAsia="楷体_GB2312" w:hAnsi="Times New Roman"/>
          <w:sz w:val="24"/>
          <w:szCs w:val="24"/>
        </w:rPr>
      </w:pPr>
      <w:r>
        <w:rPr>
          <w:rFonts w:ascii="Times New Roman" w:eastAsia="楷体_GB2312" w:hAnsi="Times New Roman"/>
          <w:b/>
          <w:sz w:val="24"/>
          <w:szCs w:val="24"/>
          <w:u w:val="single"/>
        </w:rPr>
        <w:t>Wuyang Zhu</w:t>
      </w:r>
      <w:r>
        <w:rPr>
          <w:rFonts w:ascii="Times New Roman" w:eastAsia="楷体_GB2312" w:hAnsi="Times New Roman"/>
          <w:sz w:val="24"/>
          <w:szCs w:val="24"/>
        </w:rPr>
        <w:t>, Lingling Deng, Yan Wei, Huanqin Wang, Jinglin Wang, Guodong Liang, A substitution in nsP1 combined with a double substitution in E2 glycoprotein renders Sindbis-like virus XJ-160 fully neurovirulent for adult mice. Virus Research. 2015, 96: 1-4.</w:t>
      </w:r>
    </w:p>
    <w:p w:rsidR="00C06909" w:rsidRDefault="00C06909" w:rsidP="00C06909">
      <w:pPr>
        <w:pStyle w:val="a6"/>
        <w:numPr>
          <w:ilvl w:val="0"/>
          <w:numId w:val="2"/>
        </w:numPr>
        <w:spacing w:before="240"/>
        <w:ind w:firstLineChars="0"/>
        <w:rPr>
          <w:rFonts w:ascii="Times New Roman" w:eastAsia="楷体_GB2312" w:hAnsi="Times New Roman"/>
          <w:sz w:val="24"/>
          <w:szCs w:val="24"/>
        </w:rPr>
      </w:pPr>
      <w:r>
        <w:rPr>
          <w:rFonts w:ascii="Times New Roman" w:eastAsia="楷体_GB2312" w:hAnsi="Times New Roman"/>
          <w:sz w:val="24"/>
          <w:szCs w:val="24"/>
        </w:rPr>
        <w:tab/>
        <w:t xml:space="preserve">Xiao-Yan Tao, Zhen-Yang Guo, Hao Li1, Wen-Tao Jiao, Xin-Xin Shen, </w:t>
      </w:r>
      <w:r>
        <w:rPr>
          <w:rFonts w:ascii="Times New Roman" w:eastAsia="楷体_GB2312" w:hAnsi="Times New Roman"/>
          <w:b/>
          <w:sz w:val="24"/>
          <w:szCs w:val="24"/>
          <w:u w:val="single"/>
        </w:rPr>
        <w:t>Wu-Yang Zhu</w:t>
      </w:r>
      <w:r>
        <w:rPr>
          <w:rFonts w:ascii="Times New Roman" w:eastAsia="楷体_GB2312" w:hAnsi="Times New Roman"/>
          <w:sz w:val="24"/>
          <w:szCs w:val="24"/>
        </w:rPr>
        <w:t>, Simon Rayner, Qing Tang</w:t>
      </w:r>
      <w:r w:rsidR="00DF3D2A">
        <w:rPr>
          <w:rFonts w:ascii="Times New Roman" w:eastAsia="楷体_GB2312" w:hAnsi="Times New Roman"/>
          <w:sz w:val="24"/>
          <w:szCs w:val="24"/>
        </w:rPr>
        <w:t>.</w:t>
      </w:r>
      <w:r>
        <w:rPr>
          <w:rFonts w:ascii="Times New Roman" w:eastAsia="楷体_GB2312" w:hAnsi="Times New Roman"/>
          <w:sz w:val="24"/>
          <w:szCs w:val="24"/>
        </w:rPr>
        <w:t xml:space="preserve"> Rabies Cases in the West of China Have Two Distinct Origins. PLoS Neglected Tropical Diseases. 2015, e105.</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b/>
          <w:sz w:val="24"/>
          <w:szCs w:val="24"/>
          <w:u w:val="single"/>
        </w:rPr>
        <w:t>Zhu Wuyang</w:t>
      </w:r>
      <w:r>
        <w:rPr>
          <w:rFonts w:ascii="Times New Roman" w:eastAsia="楷体_GB2312" w:hAnsi="Times New Roman"/>
          <w:sz w:val="24"/>
          <w:szCs w:val="24"/>
        </w:rPr>
        <w:t>, Fu Juanjuan, Wei Yan, Wang Huanqin, Liang Guodong. Induction of humoral and cellular immune responses against hepatitis C virus by vaccination with replicon particles derived from Sindbis-like virus XJ-160. Archives of Virology. 2013;</w:t>
      </w:r>
      <w:r>
        <w:rPr>
          <w:rFonts w:ascii="Times New Roman" w:eastAsia="楷体_GB2312" w:hAnsi="Times New Roman"/>
          <w:sz w:val="24"/>
          <w:szCs w:val="24"/>
        </w:rPr>
        <w:tab/>
        <w:t>158:1013–1019.</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b/>
          <w:sz w:val="24"/>
          <w:szCs w:val="24"/>
          <w:u w:val="single"/>
        </w:rPr>
        <w:t>Zhu Wuyang</w:t>
      </w:r>
      <w:r>
        <w:rPr>
          <w:rFonts w:ascii="Times New Roman" w:eastAsia="楷体_GB2312" w:hAnsi="Times New Roman"/>
          <w:sz w:val="24"/>
          <w:szCs w:val="24"/>
        </w:rPr>
        <w:t>, Li Jiangjiao, Wang Huanqin, Liang Guodong. Development of EGFP/GLUC-tagged Sindbis-like virus XJ-160.</w:t>
      </w:r>
      <w:r>
        <w:rPr>
          <w:rFonts w:ascii="Times New Roman" w:eastAsia="楷体_GB2312" w:hAnsi="Times New Roman"/>
          <w:sz w:val="24"/>
          <w:szCs w:val="24"/>
        </w:rPr>
        <w:tab/>
        <w:t>Journal of Virological Methods. 2013;</w:t>
      </w:r>
      <w:r>
        <w:rPr>
          <w:rFonts w:ascii="Times New Roman" w:eastAsia="楷体_GB2312" w:hAnsi="Times New Roman"/>
          <w:sz w:val="24"/>
          <w:szCs w:val="24"/>
        </w:rPr>
        <w:tab/>
        <w:t>89:235-237.</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Pr>
          <w:rFonts w:ascii="Times New Roman" w:eastAsia="楷体_GB2312" w:hAnsi="Times New Roman"/>
          <w:sz w:val="24"/>
          <w:szCs w:val="24"/>
        </w:rPr>
        <w:t xml:space="preserve">Wang Jinglin, </w:t>
      </w:r>
      <w:r>
        <w:rPr>
          <w:rFonts w:ascii="Times New Roman" w:eastAsia="楷体_GB2312" w:hAnsi="Times New Roman"/>
          <w:b/>
          <w:sz w:val="24"/>
          <w:szCs w:val="24"/>
          <w:u w:val="single"/>
        </w:rPr>
        <w:t>Zhu Wuyang</w:t>
      </w:r>
      <w:r>
        <w:rPr>
          <w:rFonts w:ascii="Times New Roman" w:eastAsia="楷体_GB2312" w:hAnsi="Times New Roman"/>
          <w:sz w:val="24"/>
          <w:szCs w:val="24"/>
        </w:rPr>
        <w:t xml:space="preserve"> (Co-first author), Fu Shihong, Liang Guodong. Phenotypic and molecular characteristics of plaque-purified MX10 virus, an Oriental-Australian genotype of Sindbis virus from Yunnan, China. Archives of Virology. 2013; 158:71–75.</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bookmarkStart w:id="3" w:name="OLE_LINK16"/>
      <w:bookmarkStart w:id="4" w:name="OLE_LINK15"/>
      <w:r>
        <w:rPr>
          <w:rFonts w:ascii="Times New Roman" w:eastAsia="楷体_GB2312" w:hAnsi="Times New Roman"/>
          <w:b/>
          <w:sz w:val="24"/>
          <w:szCs w:val="24"/>
          <w:u w:val="single"/>
        </w:rPr>
        <w:t>Zhu Wuyang</w:t>
      </w:r>
      <w:r>
        <w:rPr>
          <w:rFonts w:ascii="Times New Roman" w:eastAsia="楷体_GB2312" w:hAnsi="Times New Roman"/>
          <w:sz w:val="24"/>
          <w:szCs w:val="24"/>
        </w:rPr>
        <w:t>, Zhao Ting, Liang Guodong.</w:t>
      </w:r>
      <w:bookmarkEnd w:id="3"/>
      <w:bookmarkEnd w:id="4"/>
      <w:r>
        <w:rPr>
          <w:rFonts w:ascii="Times New Roman" w:eastAsia="楷体_GB2312" w:hAnsi="Times New Roman"/>
          <w:sz w:val="24"/>
          <w:szCs w:val="24"/>
        </w:rPr>
        <w:t xml:space="preserve"> Specific nucleotide changes in the subgenomic promoter region influence infectivity of the Sindbis virus. </w:t>
      </w:r>
      <w:r>
        <w:rPr>
          <w:rFonts w:ascii="Times New Roman" w:eastAsia="楷体_GB2312" w:hAnsi="Times New Roman"/>
          <w:sz w:val="24"/>
          <w:szCs w:val="24"/>
        </w:rPr>
        <w:tab/>
        <w:t>Intervirology. 2013; 56: 337–342.</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bookmarkStart w:id="5" w:name="OLE_LINK18"/>
      <w:bookmarkStart w:id="6" w:name="OLE_LINK17"/>
      <w:r>
        <w:rPr>
          <w:rFonts w:ascii="Times New Roman" w:eastAsia="楷体_GB2312" w:hAnsi="Times New Roman"/>
          <w:b/>
          <w:sz w:val="24"/>
          <w:szCs w:val="24"/>
          <w:u w:val="single"/>
        </w:rPr>
        <w:t>Zhu Wuyang</w:t>
      </w:r>
      <w:r>
        <w:rPr>
          <w:rFonts w:ascii="Times New Roman" w:eastAsia="楷体_GB2312" w:hAnsi="Times New Roman"/>
          <w:sz w:val="24"/>
          <w:szCs w:val="24"/>
        </w:rPr>
        <w:t>, Liang Guodong.</w:t>
      </w:r>
      <w:bookmarkEnd w:id="5"/>
      <w:bookmarkEnd w:id="6"/>
      <w:r>
        <w:rPr>
          <w:rFonts w:ascii="Times New Roman" w:eastAsia="楷体_GB2312" w:hAnsi="Times New Roman"/>
          <w:sz w:val="24"/>
          <w:szCs w:val="24"/>
        </w:rPr>
        <w:t xml:space="preserve"> Current Status of Canine Rabies in China. Biomedical Environmental Sciences. 2012;</w:t>
      </w:r>
      <w:r>
        <w:rPr>
          <w:rFonts w:ascii="Times New Roman" w:eastAsia="楷体_GB2312" w:hAnsi="Times New Roman"/>
          <w:sz w:val="24"/>
          <w:szCs w:val="24"/>
        </w:rPr>
        <w:tab/>
        <w:t>25(5): 602-605.</w:t>
      </w:r>
    </w:p>
    <w:p w:rsidR="00C06909" w:rsidRDefault="00C06909" w:rsidP="00C06909">
      <w:pPr>
        <w:pStyle w:val="a6"/>
        <w:numPr>
          <w:ilvl w:val="0"/>
          <w:numId w:val="2"/>
        </w:numPr>
        <w:spacing w:before="240" w:line="276" w:lineRule="auto"/>
        <w:ind w:firstLineChars="0"/>
        <w:rPr>
          <w:rFonts w:ascii="Times New Roman" w:eastAsia="楷体_GB2312" w:hAnsi="Times New Roman"/>
          <w:sz w:val="24"/>
          <w:szCs w:val="24"/>
        </w:rPr>
      </w:pPr>
      <w:r w:rsidRPr="00C06909">
        <w:rPr>
          <w:rFonts w:ascii="Times New Roman" w:eastAsia="楷体_GB2312" w:hAnsi="Times New Roman"/>
          <w:b/>
          <w:sz w:val="24"/>
          <w:szCs w:val="24"/>
          <w:u w:val="single"/>
        </w:rPr>
        <w:t>Zhu Wuyang</w:t>
      </w:r>
      <w:r w:rsidRPr="00C06909">
        <w:rPr>
          <w:rFonts w:ascii="Times New Roman" w:eastAsia="楷体_GB2312" w:hAnsi="Times New Roman"/>
          <w:sz w:val="24"/>
          <w:szCs w:val="24"/>
        </w:rPr>
        <w:t xml:space="preserve">, Li Jiangjiao, Wang huanqin, He Ying, Liang Guodong. Rapid, Specific Detection of Alphaviruses from Tissue Cultures Using a </w:t>
      </w:r>
      <w:r w:rsidRPr="00C06909">
        <w:rPr>
          <w:rFonts w:ascii="Times New Roman" w:eastAsia="楷体_GB2312" w:hAnsi="Times New Roman"/>
          <w:sz w:val="24"/>
          <w:szCs w:val="24"/>
        </w:rPr>
        <w:lastRenderedPageBreak/>
        <w:t>Replicon-Defective Reporter Gene Assay.</w:t>
      </w:r>
      <w:r w:rsidRPr="00C06909">
        <w:rPr>
          <w:rFonts w:ascii="Times New Roman" w:eastAsia="楷体_GB2312" w:hAnsi="Times New Roman"/>
          <w:sz w:val="24"/>
          <w:szCs w:val="24"/>
        </w:rPr>
        <w:tab/>
        <w:t>PLoS ONE.</w:t>
      </w:r>
      <w:r w:rsidRPr="00C06909">
        <w:rPr>
          <w:rFonts w:ascii="Times New Roman" w:eastAsia="楷体_GB2312" w:hAnsi="Times New Roman"/>
          <w:sz w:val="24"/>
          <w:szCs w:val="24"/>
        </w:rPr>
        <w:tab/>
        <w:t>2012; 7(3): e33007.</w:t>
      </w:r>
    </w:p>
    <w:sectPr w:rsidR="00C06909"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2B" w:rsidRDefault="00C8082B" w:rsidP="00883A7D">
      <w:r>
        <w:separator/>
      </w:r>
    </w:p>
  </w:endnote>
  <w:endnote w:type="continuationSeparator" w:id="1">
    <w:p w:rsidR="00C8082B" w:rsidRDefault="00C8082B"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SimSun-ExtB"/>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2B" w:rsidRDefault="00C8082B" w:rsidP="00883A7D">
      <w:r>
        <w:separator/>
      </w:r>
    </w:p>
  </w:footnote>
  <w:footnote w:type="continuationSeparator" w:id="1">
    <w:p w:rsidR="00C8082B" w:rsidRDefault="00C8082B"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5CB"/>
    <w:multiLevelType w:val="hybridMultilevel"/>
    <w:tmpl w:val="687001BE"/>
    <w:lvl w:ilvl="0" w:tplc="D9C84AB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DE57256"/>
    <w:multiLevelType w:val="hybridMultilevel"/>
    <w:tmpl w:val="288A9B20"/>
    <w:lvl w:ilvl="0" w:tplc="E1E470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C334B61"/>
    <w:multiLevelType w:val="hybridMultilevel"/>
    <w:tmpl w:val="3A80A4C8"/>
    <w:lvl w:ilvl="0" w:tplc="41BC2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B0E"/>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6FA0"/>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E5"/>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3EE6"/>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32B"/>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A09"/>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865"/>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4C1"/>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B86"/>
    <w:rsid w:val="00287F95"/>
    <w:rsid w:val="00290487"/>
    <w:rsid w:val="00290622"/>
    <w:rsid w:val="00290917"/>
    <w:rsid w:val="00290C17"/>
    <w:rsid w:val="00290C79"/>
    <w:rsid w:val="00290EE0"/>
    <w:rsid w:val="00290F1F"/>
    <w:rsid w:val="00291204"/>
    <w:rsid w:val="00291670"/>
    <w:rsid w:val="00291858"/>
    <w:rsid w:val="002918B2"/>
    <w:rsid w:val="00291D21"/>
    <w:rsid w:val="0029213F"/>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9C7"/>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2"/>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73"/>
    <w:rsid w:val="005A0E9B"/>
    <w:rsid w:val="005A0F8A"/>
    <w:rsid w:val="005A1227"/>
    <w:rsid w:val="005A1962"/>
    <w:rsid w:val="005A19E2"/>
    <w:rsid w:val="005A1A4A"/>
    <w:rsid w:val="005A1DA7"/>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845"/>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1C"/>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84A"/>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3C2"/>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453"/>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66F"/>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942"/>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3FAD"/>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A3F"/>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6E5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ACF"/>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970"/>
    <w:rsid w:val="00C05BC9"/>
    <w:rsid w:val="00C0690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A9E"/>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82B"/>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55A"/>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83"/>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1E0"/>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4F6C"/>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A69"/>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6F11"/>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2A"/>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A50"/>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6C9"/>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3F3A"/>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76"/>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704"/>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2387"/>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paragraph" w:styleId="1">
    <w:name w:val="heading 1"/>
    <w:basedOn w:val="a"/>
    <w:next w:val="a"/>
    <w:link w:val="1Char"/>
    <w:uiPriority w:val="9"/>
    <w:qFormat/>
    <w:rsid w:val="00FE23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character" w:styleId="a5">
    <w:name w:val="Hyperlink"/>
    <w:basedOn w:val="a0"/>
    <w:uiPriority w:val="99"/>
    <w:unhideWhenUsed/>
    <w:rsid w:val="00FE2387"/>
    <w:rPr>
      <w:color w:val="0000FF" w:themeColor="hyperlink"/>
      <w:u w:val="single"/>
    </w:rPr>
  </w:style>
  <w:style w:type="character" w:customStyle="1" w:styleId="1Char">
    <w:name w:val="标题 1 Char"/>
    <w:basedOn w:val="a0"/>
    <w:link w:val="1"/>
    <w:uiPriority w:val="9"/>
    <w:rsid w:val="00FE2387"/>
    <w:rPr>
      <w:rFonts w:ascii="Calibri" w:eastAsia="宋体" w:hAnsi="Calibri" w:cs="Times New Roman"/>
      <w:b/>
      <w:bCs/>
      <w:kern w:val="44"/>
      <w:sz w:val="44"/>
      <w:szCs w:val="44"/>
    </w:rPr>
  </w:style>
  <w:style w:type="paragraph" w:styleId="a6">
    <w:name w:val="List Paragraph"/>
    <w:basedOn w:val="a"/>
    <w:uiPriority w:val="34"/>
    <w:qFormat/>
    <w:rsid w:val="009F6E55"/>
    <w:pPr>
      <w:ind w:firstLineChars="200" w:firstLine="420"/>
    </w:pPr>
  </w:style>
  <w:style w:type="paragraph" w:styleId="a7">
    <w:name w:val="Balloon Text"/>
    <w:basedOn w:val="a"/>
    <w:link w:val="Char1"/>
    <w:uiPriority w:val="99"/>
    <w:semiHidden/>
    <w:unhideWhenUsed/>
    <w:rsid w:val="00E93F3A"/>
    <w:rPr>
      <w:sz w:val="18"/>
      <w:szCs w:val="18"/>
    </w:rPr>
  </w:style>
  <w:style w:type="character" w:customStyle="1" w:styleId="Char1">
    <w:name w:val="批注框文本 Char"/>
    <w:basedOn w:val="a0"/>
    <w:link w:val="a7"/>
    <w:uiPriority w:val="99"/>
    <w:semiHidden/>
    <w:rsid w:val="00E93F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66267472">
      <w:bodyDiv w:val="1"/>
      <w:marLeft w:val="0"/>
      <w:marRight w:val="0"/>
      <w:marTop w:val="0"/>
      <w:marBottom w:val="0"/>
      <w:divBdr>
        <w:top w:val="none" w:sz="0" w:space="0" w:color="auto"/>
        <w:left w:val="none" w:sz="0" w:space="0" w:color="auto"/>
        <w:bottom w:val="none" w:sz="0" w:space="0" w:color="auto"/>
        <w:right w:val="none" w:sz="0" w:space="0" w:color="auto"/>
      </w:divBdr>
    </w:div>
    <w:div w:id="1084032134">
      <w:bodyDiv w:val="1"/>
      <w:marLeft w:val="0"/>
      <w:marRight w:val="0"/>
      <w:marTop w:val="0"/>
      <w:marBottom w:val="0"/>
      <w:divBdr>
        <w:top w:val="none" w:sz="0" w:space="0" w:color="auto"/>
        <w:left w:val="none" w:sz="0" w:space="0" w:color="auto"/>
        <w:bottom w:val="none" w:sz="0" w:space="0" w:color="auto"/>
        <w:right w:val="none" w:sz="0" w:space="0" w:color="auto"/>
      </w:divBdr>
    </w:div>
    <w:div w:id="1148397446">
      <w:bodyDiv w:val="1"/>
      <w:marLeft w:val="0"/>
      <w:marRight w:val="0"/>
      <w:marTop w:val="0"/>
      <w:marBottom w:val="0"/>
      <w:divBdr>
        <w:top w:val="none" w:sz="0" w:space="0" w:color="auto"/>
        <w:left w:val="none" w:sz="0" w:space="0" w:color="auto"/>
        <w:bottom w:val="none" w:sz="0" w:space="0" w:color="auto"/>
        <w:right w:val="none" w:sz="0" w:space="0" w:color="auto"/>
      </w:divBdr>
    </w:div>
    <w:div w:id="15003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799</Words>
  <Characters>4558</Characters>
  <Application>Microsoft Office Word</Application>
  <DocSecurity>0</DocSecurity>
  <Lines>37</Lines>
  <Paragraphs>10</Paragraphs>
  <ScaleCrop>false</ScaleCrop>
  <Company>China</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陈佳</cp:lastModifiedBy>
  <cp:revision>25</cp:revision>
  <dcterms:created xsi:type="dcterms:W3CDTF">2016-07-13T02:26:00Z</dcterms:created>
  <dcterms:modified xsi:type="dcterms:W3CDTF">2020-12-28T04:40:00Z</dcterms:modified>
</cp:coreProperties>
</file>