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99" w:rsidRDefault="008B1299" w:rsidP="008B1299">
      <w:pPr>
        <w:pStyle w:val="tit"/>
        <w:shd w:val="clear" w:color="auto" w:fill="FFFFFF"/>
        <w:jc w:val="center"/>
      </w:pPr>
      <w:r>
        <w:rPr>
          <w:rStyle w:val="a4"/>
          <w:rFonts w:hint="eastAsia"/>
        </w:rPr>
        <w:t>国家自然科学基金委员会资助留学人员短期回国工作讲学专项基金的施行办法</w:t>
      </w:r>
    </w:p>
    <w:p w:rsidR="008B1299" w:rsidRDefault="008B1299" w:rsidP="008B1299">
      <w:pPr>
        <w:pStyle w:val="a3"/>
        <w:shd w:val="clear" w:color="auto" w:fill="FFFFFF"/>
        <w:jc w:val="center"/>
        <w:rPr>
          <w:rFonts w:hint="eastAsia"/>
        </w:rPr>
      </w:pPr>
      <w:r>
        <w:rPr>
          <w:rFonts w:hint="eastAsia"/>
          <w:color w:val="008000"/>
        </w:rPr>
        <w:t>(1994年2月17日委</w:t>
      </w:r>
      <w:proofErr w:type="gramStart"/>
      <w:r>
        <w:rPr>
          <w:rFonts w:hint="eastAsia"/>
          <w:color w:val="008000"/>
        </w:rPr>
        <w:t>务</w:t>
      </w:r>
      <w:proofErr w:type="gramEnd"/>
      <w:r>
        <w:rPr>
          <w:rFonts w:hint="eastAsia"/>
          <w:color w:val="008000"/>
        </w:rPr>
        <w:t>会议修订通过)</w:t>
      </w:r>
    </w:p>
    <w:p w:rsidR="008B1299" w:rsidRDefault="008B1299" w:rsidP="008B1299">
      <w:pPr>
        <w:pStyle w:val="a3"/>
        <w:shd w:val="clear" w:color="auto" w:fill="FFFFFF"/>
        <w:rPr>
          <w:rFonts w:hint="eastAsia"/>
        </w:rPr>
      </w:pPr>
      <w:r>
        <w:rPr>
          <w:rFonts w:hint="eastAsia"/>
        </w:rPr>
        <w:t xml:space="preserve">　　</w:t>
      </w:r>
      <w:r>
        <w:rPr>
          <w:rStyle w:val="redsmall"/>
          <w:rFonts w:hint="eastAsia"/>
        </w:rPr>
        <w:t>第一条</w:t>
      </w:r>
      <w:r>
        <w:rPr>
          <w:rFonts w:hint="eastAsia"/>
        </w:rPr>
        <w:t xml:space="preserve"> 为了给我国在海外的留学人员和学成后尚留在国外的学者(以下简称留学人员)积极关心、支持和参加国家自然科学基金项目的研究工作创造条件，发挥他们的聪明才智，为祖国的科学技术事业，尤其是基础研究和应用基础研究做出贡献，国家自然科学基金委员会(简称</w:t>
      </w:r>
      <w:proofErr w:type="gramStart"/>
      <w:r>
        <w:rPr>
          <w:rFonts w:hint="eastAsia"/>
        </w:rPr>
        <w:t>科学基金委</w:t>
      </w:r>
      <w:proofErr w:type="gramEnd"/>
      <w:r>
        <w:rPr>
          <w:rFonts w:hint="eastAsia"/>
        </w:rPr>
        <w:t>员会)决定拨专款设立资助留学人员短期回国工作讲学专项基金。</w:t>
      </w:r>
    </w:p>
    <w:p w:rsidR="008B1299" w:rsidRDefault="008B1299" w:rsidP="008B1299">
      <w:pPr>
        <w:pStyle w:val="a3"/>
        <w:shd w:val="clear" w:color="auto" w:fill="FFFFFF"/>
        <w:rPr>
          <w:rFonts w:hint="eastAsia"/>
        </w:rPr>
      </w:pPr>
      <w:r>
        <w:rPr>
          <w:rFonts w:hint="eastAsia"/>
        </w:rPr>
        <w:t xml:space="preserve">　　</w:t>
      </w:r>
      <w:r>
        <w:rPr>
          <w:rStyle w:val="redsmall"/>
          <w:rFonts w:hint="eastAsia"/>
        </w:rPr>
        <w:t>第二条</w:t>
      </w:r>
      <w:r>
        <w:rPr>
          <w:rFonts w:hint="eastAsia"/>
        </w:rPr>
        <w:t xml:space="preserve"> 本专项基金择优资助已获得博士学位的留学人员(包括出国留学后已获得外国长期(永久)居留权或</w:t>
      </w:r>
      <w:proofErr w:type="gramStart"/>
      <w:r>
        <w:rPr>
          <w:rFonts w:hint="eastAsia"/>
        </w:rPr>
        <w:t>留学国</w:t>
      </w:r>
      <w:proofErr w:type="gramEnd"/>
      <w:r>
        <w:rPr>
          <w:rFonts w:hint="eastAsia"/>
        </w:rPr>
        <w:t>再入境资格者)。申请者应具备下列条件：</w:t>
      </w:r>
    </w:p>
    <w:p w:rsidR="008B1299" w:rsidRDefault="008B1299" w:rsidP="008B1299">
      <w:pPr>
        <w:pStyle w:val="a3"/>
        <w:shd w:val="clear" w:color="auto" w:fill="FFFFFF"/>
        <w:rPr>
          <w:rFonts w:hint="eastAsia"/>
        </w:rPr>
      </w:pPr>
      <w:r>
        <w:rPr>
          <w:rFonts w:hint="eastAsia"/>
        </w:rPr>
        <w:t xml:space="preserve">　　(1)本人有突出的学术成就，包括：获得过有影响的科学技术奖励，有突出的发明创造，近期在权威性学术刊物上发表过有影响的学术论文等；</w:t>
      </w:r>
    </w:p>
    <w:p w:rsidR="008B1299" w:rsidRDefault="008B1299" w:rsidP="008B1299">
      <w:pPr>
        <w:pStyle w:val="a3"/>
        <w:shd w:val="clear" w:color="auto" w:fill="FFFFFF"/>
        <w:rPr>
          <w:rFonts w:hint="eastAsia"/>
        </w:rPr>
      </w:pPr>
      <w:r>
        <w:rPr>
          <w:rFonts w:hint="eastAsia"/>
        </w:rPr>
        <w:t xml:space="preserve">　　(2)本人短期回国工作讲学有助于国内新兴和交叉学科的发展；</w:t>
      </w:r>
    </w:p>
    <w:p w:rsidR="008B1299" w:rsidRDefault="008B1299" w:rsidP="008B1299">
      <w:pPr>
        <w:pStyle w:val="a3"/>
        <w:shd w:val="clear" w:color="auto" w:fill="FFFFFF"/>
        <w:rPr>
          <w:rFonts w:hint="eastAsia"/>
        </w:rPr>
      </w:pPr>
      <w:r>
        <w:rPr>
          <w:rFonts w:hint="eastAsia"/>
        </w:rPr>
        <w:t xml:space="preserve">　　(3)已落实国内接待单位和回国短期工作讲学计划。</w:t>
      </w:r>
    </w:p>
    <w:p w:rsidR="008B1299" w:rsidRDefault="008B1299" w:rsidP="008B1299">
      <w:pPr>
        <w:pStyle w:val="a3"/>
        <w:shd w:val="clear" w:color="auto" w:fill="FFFFFF"/>
        <w:rPr>
          <w:rFonts w:hint="eastAsia"/>
        </w:rPr>
      </w:pPr>
      <w:r>
        <w:rPr>
          <w:rFonts w:hint="eastAsia"/>
        </w:rPr>
        <w:t xml:space="preserve">　　符合上述条件的其它留学人员也可申请。</w:t>
      </w:r>
    </w:p>
    <w:p w:rsidR="008B1299" w:rsidRDefault="008B1299" w:rsidP="008B1299">
      <w:pPr>
        <w:pStyle w:val="a3"/>
        <w:shd w:val="clear" w:color="auto" w:fill="FFFFFF"/>
        <w:rPr>
          <w:rFonts w:hint="eastAsia"/>
        </w:rPr>
      </w:pPr>
      <w:r>
        <w:rPr>
          <w:rFonts w:hint="eastAsia"/>
        </w:rPr>
        <w:t xml:space="preserve">　　</w:t>
      </w:r>
      <w:r>
        <w:rPr>
          <w:rStyle w:val="redsmall"/>
          <w:rFonts w:hint="eastAsia"/>
        </w:rPr>
        <w:t>第三条</w:t>
      </w:r>
      <w:r>
        <w:rPr>
          <w:rFonts w:hint="eastAsia"/>
        </w:rPr>
        <w:t xml:space="preserve"> 本专项基金资助下述活动：</w:t>
      </w:r>
    </w:p>
    <w:p w:rsidR="008B1299" w:rsidRDefault="008B1299" w:rsidP="008B1299">
      <w:pPr>
        <w:pStyle w:val="a3"/>
        <w:shd w:val="clear" w:color="auto" w:fill="FFFFFF"/>
        <w:rPr>
          <w:rFonts w:hint="eastAsia"/>
        </w:rPr>
      </w:pPr>
      <w:r>
        <w:rPr>
          <w:rFonts w:hint="eastAsia"/>
        </w:rPr>
        <w:t xml:space="preserve">　　(1)参加国家自然科学基金(简称科学基金)项目的研究工作或和国内同行就某一基金课题进行合作研究；</w:t>
      </w:r>
    </w:p>
    <w:p w:rsidR="008B1299" w:rsidRDefault="008B1299" w:rsidP="008B1299">
      <w:pPr>
        <w:pStyle w:val="a3"/>
        <w:shd w:val="clear" w:color="auto" w:fill="FFFFFF"/>
        <w:rPr>
          <w:rFonts w:hint="eastAsia"/>
        </w:rPr>
      </w:pPr>
      <w:r>
        <w:rPr>
          <w:rFonts w:hint="eastAsia"/>
        </w:rPr>
        <w:t xml:space="preserve">　　(2)作为主讲人参加与科学基金项目有关的讲习班或研讨班；</w:t>
      </w:r>
    </w:p>
    <w:p w:rsidR="008B1299" w:rsidRDefault="008B1299" w:rsidP="008B1299">
      <w:pPr>
        <w:pStyle w:val="a3"/>
        <w:shd w:val="clear" w:color="auto" w:fill="FFFFFF"/>
        <w:rPr>
          <w:rFonts w:hint="eastAsia"/>
        </w:rPr>
      </w:pPr>
      <w:r>
        <w:rPr>
          <w:rFonts w:hint="eastAsia"/>
        </w:rPr>
        <w:t xml:space="preserve">　　(3)参加</w:t>
      </w:r>
      <w:proofErr w:type="gramStart"/>
      <w:r>
        <w:rPr>
          <w:rFonts w:hint="eastAsia"/>
        </w:rPr>
        <w:t>科学基金委</w:t>
      </w:r>
      <w:proofErr w:type="gramEnd"/>
      <w:r>
        <w:rPr>
          <w:rFonts w:hint="eastAsia"/>
        </w:rPr>
        <w:t>员会资助的国际会议，并口头宣读其学术论文；</w:t>
      </w:r>
    </w:p>
    <w:p w:rsidR="008B1299" w:rsidRDefault="008B1299" w:rsidP="008B1299">
      <w:pPr>
        <w:pStyle w:val="a3"/>
        <w:shd w:val="clear" w:color="auto" w:fill="FFFFFF"/>
        <w:rPr>
          <w:rFonts w:hint="eastAsia"/>
        </w:rPr>
      </w:pPr>
      <w:r>
        <w:rPr>
          <w:rFonts w:hint="eastAsia"/>
        </w:rPr>
        <w:t xml:space="preserve">　　(4)参加科学基金项目承担单位的实验室建设；</w:t>
      </w:r>
    </w:p>
    <w:p w:rsidR="008B1299" w:rsidRDefault="008B1299" w:rsidP="008B1299">
      <w:pPr>
        <w:pStyle w:val="a3"/>
        <w:shd w:val="clear" w:color="auto" w:fill="FFFFFF"/>
        <w:rPr>
          <w:rFonts w:hint="eastAsia"/>
        </w:rPr>
      </w:pPr>
      <w:r>
        <w:rPr>
          <w:rFonts w:hint="eastAsia"/>
        </w:rPr>
        <w:t xml:space="preserve">　　(5)由</w:t>
      </w:r>
      <w:proofErr w:type="gramStart"/>
      <w:r>
        <w:rPr>
          <w:rFonts w:hint="eastAsia"/>
        </w:rPr>
        <w:t>科学基金委</w:t>
      </w:r>
      <w:proofErr w:type="gramEnd"/>
      <w:r>
        <w:rPr>
          <w:rFonts w:hint="eastAsia"/>
        </w:rPr>
        <w:t>员会认可的其它活动。</w:t>
      </w:r>
    </w:p>
    <w:p w:rsidR="008B1299" w:rsidRDefault="008B1299" w:rsidP="008B1299">
      <w:pPr>
        <w:pStyle w:val="a3"/>
        <w:shd w:val="clear" w:color="auto" w:fill="FFFFFF"/>
        <w:rPr>
          <w:rFonts w:hint="eastAsia"/>
        </w:rPr>
      </w:pPr>
      <w:r>
        <w:rPr>
          <w:rFonts w:hint="eastAsia"/>
        </w:rPr>
        <w:t xml:space="preserve">　　</w:t>
      </w:r>
      <w:r>
        <w:rPr>
          <w:rStyle w:val="redsmall"/>
          <w:rFonts w:hint="eastAsia"/>
        </w:rPr>
        <w:t>第四条</w:t>
      </w:r>
      <w:r>
        <w:rPr>
          <w:rFonts w:hint="eastAsia"/>
        </w:rPr>
        <w:t xml:space="preserve"> 申请审批程序：</w:t>
      </w:r>
    </w:p>
    <w:p w:rsidR="008B1299" w:rsidRDefault="008B1299" w:rsidP="008B1299">
      <w:pPr>
        <w:pStyle w:val="a3"/>
        <w:shd w:val="clear" w:color="auto" w:fill="FFFFFF"/>
        <w:rPr>
          <w:rFonts w:hint="eastAsia"/>
        </w:rPr>
      </w:pPr>
      <w:r>
        <w:rPr>
          <w:rFonts w:hint="eastAsia"/>
        </w:rPr>
        <w:t xml:space="preserve">　　(1)申请人需通过国内接待单位向</w:t>
      </w:r>
      <w:proofErr w:type="gramStart"/>
      <w:r>
        <w:rPr>
          <w:rFonts w:hint="eastAsia"/>
        </w:rPr>
        <w:t>科学基金委</w:t>
      </w:r>
      <w:proofErr w:type="gramEnd"/>
      <w:r>
        <w:rPr>
          <w:rFonts w:hint="eastAsia"/>
        </w:rPr>
        <w:t>员会提出资助申请。接待单位需填报《国家自然科学基金委员会资助留学人员短期回国工作讲学申请书》，</w:t>
      </w:r>
      <w:proofErr w:type="gramStart"/>
      <w:r>
        <w:rPr>
          <w:rFonts w:hint="eastAsia"/>
        </w:rPr>
        <w:t>并附该留学</w:t>
      </w:r>
      <w:proofErr w:type="gramEnd"/>
      <w:r>
        <w:rPr>
          <w:rFonts w:hint="eastAsia"/>
        </w:rPr>
        <w:t>人员要求回国短期工作讲学的信函和工作讲学详细计划及证明其学术成就的材料(包括：本人简历、已发表的学术论文的目录和引用情况以及获得奖励的证明，国内外知名专家、权威人士或驻外使、领馆以及留学生组织的推荐信等材料)，一并报送</w:t>
      </w:r>
      <w:proofErr w:type="gramStart"/>
      <w:r>
        <w:rPr>
          <w:rFonts w:hint="eastAsia"/>
        </w:rPr>
        <w:t>科学基金委</w:t>
      </w:r>
      <w:proofErr w:type="gramEnd"/>
      <w:r>
        <w:rPr>
          <w:rFonts w:hint="eastAsia"/>
        </w:rPr>
        <w:t>员会的有关科学部；</w:t>
      </w:r>
    </w:p>
    <w:p w:rsidR="008B1299" w:rsidRDefault="008B1299" w:rsidP="008B1299">
      <w:pPr>
        <w:pStyle w:val="a3"/>
        <w:shd w:val="clear" w:color="auto" w:fill="FFFFFF"/>
        <w:rPr>
          <w:rFonts w:hint="eastAsia"/>
        </w:rPr>
      </w:pPr>
      <w:r>
        <w:rPr>
          <w:rFonts w:hint="eastAsia"/>
        </w:rPr>
        <w:t xml:space="preserve">　　(2)在一时难于找到接待单位的情况下，申请人可通过我驻外使、领馆科技和教育处、组或直接同</w:t>
      </w:r>
      <w:proofErr w:type="gramStart"/>
      <w:r>
        <w:rPr>
          <w:rFonts w:hint="eastAsia"/>
        </w:rPr>
        <w:t>科学基金委员会国际合作局</w:t>
      </w:r>
      <w:proofErr w:type="gramEnd"/>
      <w:r>
        <w:rPr>
          <w:rFonts w:hint="eastAsia"/>
        </w:rPr>
        <w:t>或有关科学部联系，协助落实接待单位；</w:t>
      </w:r>
    </w:p>
    <w:p w:rsidR="008B1299" w:rsidRDefault="008B1299" w:rsidP="008B1299">
      <w:pPr>
        <w:pStyle w:val="a3"/>
        <w:shd w:val="clear" w:color="auto" w:fill="FFFFFF"/>
        <w:rPr>
          <w:rFonts w:hint="eastAsia"/>
        </w:rPr>
      </w:pPr>
      <w:r>
        <w:rPr>
          <w:rFonts w:hint="eastAsia"/>
        </w:rPr>
        <w:lastRenderedPageBreak/>
        <w:t xml:space="preserve">　　(3)根据本专项基金资助经费金额，</w:t>
      </w:r>
      <w:proofErr w:type="gramStart"/>
      <w:r>
        <w:rPr>
          <w:rFonts w:hint="eastAsia"/>
        </w:rPr>
        <w:t>科学基金委</w:t>
      </w:r>
      <w:proofErr w:type="gramEnd"/>
      <w:r>
        <w:rPr>
          <w:rFonts w:hint="eastAsia"/>
        </w:rPr>
        <w:t>员会常年受理留学人员的申请，择优资助，直到本年度专项基金经费额满为止。申请者应在项目实施前三个月提出申请。对获得资助或未获得资助的申请者，都将在受理申请书之后及时给予答复。</w:t>
      </w:r>
    </w:p>
    <w:p w:rsidR="008B1299" w:rsidRDefault="008B1299" w:rsidP="008B1299">
      <w:pPr>
        <w:pStyle w:val="a3"/>
        <w:shd w:val="clear" w:color="auto" w:fill="FFFFFF"/>
        <w:rPr>
          <w:rFonts w:hint="eastAsia"/>
        </w:rPr>
      </w:pPr>
      <w:r>
        <w:rPr>
          <w:rFonts w:hint="eastAsia"/>
        </w:rPr>
        <w:t xml:space="preserve">　　</w:t>
      </w:r>
      <w:r>
        <w:rPr>
          <w:rStyle w:val="redsmall"/>
          <w:rFonts w:hint="eastAsia"/>
        </w:rPr>
        <w:t>第五条</w:t>
      </w:r>
      <w:r>
        <w:rPr>
          <w:rFonts w:hint="eastAsia"/>
        </w:rPr>
        <w:t xml:space="preserve"> 本专项基金原则上资助留学人员在国内工作讲学期间的部分或全部接待费用(其中包括：住宿费、伙食费、交通费等)。</w:t>
      </w:r>
    </w:p>
    <w:p w:rsidR="008B1299" w:rsidRDefault="008B1299" w:rsidP="008B1299">
      <w:pPr>
        <w:pStyle w:val="a3"/>
        <w:shd w:val="clear" w:color="auto" w:fill="FFFFFF"/>
        <w:rPr>
          <w:rFonts w:hint="eastAsia"/>
        </w:rPr>
      </w:pPr>
      <w:r>
        <w:rPr>
          <w:rFonts w:hint="eastAsia"/>
        </w:rPr>
        <w:t xml:space="preserve">　　留学人员在国内期间的研究费用由接待单位承担的国家自然科学基金项目经费中支付，若有特殊需要则要</w:t>
      </w:r>
      <w:proofErr w:type="gramStart"/>
      <w:r>
        <w:rPr>
          <w:rFonts w:hint="eastAsia"/>
        </w:rPr>
        <w:t>另报申请</w:t>
      </w:r>
      <w:proofErr w:type="gramEnd"/>
      <w:r>
        <w:rPr>
          <w:rFonts w:hint="eastAsia"/>
        </w:rPr>
        <w:t>和经费预算，并经同行专家评审后决定资助与否。</w:t>
      </w:r>
    </w:p>
    <w:p w:rsidR="008B1299" w:rsidRDefault="008B1299" w:rsidP="008B1299">
      <w:pPr>
        <w:pStyle w:val="a3"/>
        <w:shd w:val="clear" w:color="auto" w:fill="FFFFFF"/>
        <w:rPr>
          <w:rFonts w:hint="eastAsia"/>
        </w:rPr>
      </w:pPr>
      <w:r>
        <w:rPr>
          <w:rFonts w:hint="eastAsia"/>
        </w:rPr>
        <w:t xml:space="preserve">　　本专项基金也少量择优资助国内接待单位和留学人员发起和举办的讲习班或学术研讨会。</w:t>
      </w:r>
    </w:p>
    <w:p w:rsidR="008B1299" w:rsidRDefault="008B1299" w:rsidP="008B1299">
      <w:pPr>
        <w:pStyle w:val="a3"/>
        <w:shd w:val="clear" w:color="auto" w:fill="FFFFFF"/>
        <w:rPr>
          <w:rFonts w:hint="eastAsia"/>
        </w:rPr>
      </w:pPr>
      <w:r>
        <w:rPr>
          <w:rFonts w:hint="eastAsia"/>
        </w:rPr>
        <w:t xml:space="preserve">　　</w:t>
      </w:r>
      <w:r>
        <w:rPr>
          <w:rStyle w:val="redsmall"/>
          <w:rFonts w:hint="eastAsia"/>
        </w:rPr>
        <w:t>第六条</w:t>
      </w:r>
      <w:r>
        <w:rPr>
          <w:rFonts w:hint="eastAsia"/>
        </w:rPr>
        <w:t xml:space="preserve"> 资助留学人员短期回国工作讲学专项基金由国家自然科学基金委员会国际合作局归口管理。本施行办法由</w:t>
      </w:r>
      <w:proofErr w:type="gramStart"/>
      <w:r>
        <w:rPr>
          <w:rFonts w:hint="eastAsia"/>
        </w:rPr>
        <w:t>科学基金委</w:t>
      </w:r>
      <w:proofErr w:type="gramEnd"/>
      <w:r>
        <w:rPr>
          <w:rFonts w:hint="eastAsia"/>
        </w:rPr>
        <w:t>员会责成国际合作局负责解释。</w:t>
      </w:r>
    </w:p>
    <w:p w:rsidR="008B1299" w:rsidRDefault="008B1299" w:rsidP="008B1299">
      <w:pPr>
        <w:pStyle w:val="a3"/>
        <w:shd w:val="clear" w:color="auto" w:fill="FFFFFF"/>
        <w:rPr>
          <w:rFonts w:hint="eastAsia"/>
        </w:rPr>
      </w:pPr>
      <w:r>
        <w:rPr>
          <w:rFonts w:hint="eastAsia"/>
        </w:rPr>
        <w:t> </w:t>
      </w:r>
    </w:p>
    <w:p w:rsidR="006F7F54" w:rsidRPr="008B1299" w:rsidRDefault="006F7F54"/>
    <w:sectPr w:rsidR="006F7F54" w:rsidRPr="008B1299"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1299"/>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6FD6"/>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4F96"/>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5FF3"/>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902"/>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299"/>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648"/>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46F9"/>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299"/>
    <w:pPr>
      <w:widowControl/>
      <w:spacing w:line="384" w:lineRule="auto"/>
      <w:jc w:val="left"/>
    </w:pPr>
    <w:rPr>
      <w:rFonts w:ascii="宋体" w:eastAsia="宋体" w:hAnsi="宋体" w:cs="宋体"/>
      <w:color w:val="333333"/>
      <w:kern w:val="0"/>
      <w:sz w:val="20"/>
      <w:szCs w:val="20"/>
    </w:rPr>
  </w:style>
  <w:style w:type="paragraph" w:customStyle="1" w:styleId="tit">
    <w:name w:val="tit"/>
    <w:basedOn w:val="a"/>
    <w:rsid w:val="008B1299"/>
    <w:pPr>
      <w:widowControl/>
      <w:spacing w:line="384" w:lineRule="auto"/>
      <w:jc w:val="left"/>
    </w:pPr>
    <w:rPr>
      <w:rFonts w:ascii="宋体" w:eastAsia="宋体" w:hAnsi="宋体" w:cs="宋体"/>
      <w:color w:val="333333"/>
      <w:kern w:val="0"/>
      <w:sz w:val="20"/>
      <w:szCs w:val="20"/>
    </w:rPr>
  </w:style>
  <w:style w:type="character" w:styleId="a4">
    <w:name w:val="Strong"/>
    <w:basedOn w:val="a0"/>
    <w:uiPriority w:val="22"/>
    <w:qFormat/>
    <w:rsid w:val="008B1299"/>
    <w:rPr>
      <w:b/>
      <w:bCs/>
    </w:rPr>
  </w:style>
  <w:style w:type="character" w:customStyle="1" w:styleId="redsmall">
    <w:name w:val="redsmall"/>
    <w:basedOn w:val="a0"/>
    <w:rsid w:val="008B1299"/>
  </w:style>
</w:styles>
</file>

<file path=word/webSettings.xml><?xml version="1.0" encoding="utf-8"?>
<w:webSettings xmlns:r="http://schemas.openxmlformats.org/officeDocument/2006/relationships" xmlns:w="http://schemas.openxmlformats.org/wordprocessingml/2006/main">
  <w:divs>
    <w:div w:id="844441600">
      <w:bodyDiv w:val="1"/>
      <w:marLeft w:val="0"/>
      <w:marRight w:val="0"/>
      <w:marTop w:val="0"/>
      <w:marBottom w:val="0"/>
      <w:divBdr>
        <w:top w:val="none" w:sz="0" w:space="0" w:color="auto"/>
        <w:left w:val="none" w:sz="0" w:space="0" w:color="auto"/>
        <w:bottom w:val="none" w:sz="0" w:space="0" w:color="auto"/>
        <w:right w:val="none" w:sz="0" w:space="0" w:color="auto"/>
      </w:divBdr>
      <w:divsChild>
        <w:div w:id="722799972">
          <w:marLeft w:val="0"/>
          <w:marRight w:val="0"/>
          <w:marTop w:val="92"/>
          <w:marBottom w:val="0"/>
          <w:divBdr>
            <w:top w:val="none" w:sz="0" w:space="0" w:color="auto"/>
            <w:left w:val="none" w:sz="0" w:space="0" w:color="auto"/>
            <w:bottom w:val="none" w:sz="0" w:space="0" w:color="auto"/>
            <w:right w:val="none" w:sz="0" w:space="0" w:color="auto"/>
          </w:divBdr>
          <w:divsChild>
            <w:div w:id="1922762096">
              <w:marLeft w:val="0"/>
              <w:marRight w:val="0"/>
              <w:marTop w:val="0"/>
              <w:marBottom w:val="0"/>
              <w:divBdr>
                <w:top w:val="none" w:sz="0" w:space="0" w:color="auto"/>
                <w:left w:val="none" w:sz="0" w:space="0" w:color="auto"/>
                <w:bottom w:val="none" w:sz="0" w:space="0" w:color="auto"/>
                <w:right w:val="none" w:sz="0" w:space="0" w:color="auto"/>
              </w:divBdr>
              <w:divsChild>
                <w:div w:id="2018538457">
                  <w:marLeft w:val="0"/>
                  <w:marRight w:val="0"/>
                  <w:marTop w:val="92"/>
                  <w:marBottom w:val="0"/>
                  <w:divBdr>
                    <w:top w:val="none" w:sz="0" w:space="0" w:color="auto"/>
                    <w:left w:val="none" w:sz="0" w:space="0" w:color="auto"/>
                    <w:bottom w:val="none" w:sz="0" w:space="0" w:color="auto"/>
                    <w:right w:val="none" w:sz="0" w:space="0" w:color="auto"/>
                  </w:divBdr>
                  <w:divsChild>
                    <w:div w:id="1744139235">
                      <w:marLeft w:val="0"/>
                      <w:marRight w:val="0"/>
                      <w:marTop w:val="0"/>
                      <w:marBottom w:val="0"/>
                      <w:divBdr>
                        <w:top w:val="none" w:sz="0" w:space="0" w:color="auto"/>
                        <w:left w:val="none" w:sz="0" w:space="0" w:color="auto"/>
                        <w:bottom w:val="none" w:sz="0" w:space="0" w:color="auto"/>
                        <w:right w:val="none" w:sz="0" w:space="0" w:color="auto"/>
                      </w:divBdr>
                      <w:divsChild>
                        <w:div w:id="112557378">
                          <w:marLeft w:val="0"/>
                          <w:marRight w:val="0"/>
                          <w:marTop w:val="0"/>
                          <w:marBottom w:val="0"/>
                          <w:divBdr>
                            <w:top w:val="none" w:sz="0" w:space="0" w:color="auto"/>
                            <w:left w:val="none" w:sz="0" w:space="0" w:color="auto"/>
                            <w:bottom w:val="none" w:sz="0" w:space="0" w:color="auto"/>
                            <w:right w:val="none" w:sz="0" w:space="0" w:color="auto"/>
                          </w:divBdr>
                          <w:divsChild>
                            <w:div w:id="14020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2013-10-31T01:06:00Z</dcterms:created>
  <dcterms:modified xsi:type="dcterms:W3CDTF">2013-10-31T01:06:00Z</dcterms:modified>
</cp:coreProperties>
</file>